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6477" w:rsidRDefault="00656477" w:rsidP="00656477">
      <w:pPr>
        <w:jc w:val="center"/>
        <w:rPr>
          <w:szCs w:val="24"/>
        </w:rPr>
      </w:pPr>
      <w:r>
        <w:rPr>
          <w:szCs w:val="24"/>
        </w:rPr>
        <w:t xml:space="preserve">3ª. SESIÓN ORDINARIA </w:t>
      </w:r>
    </w:p>
    <w:p w:rsidR="00656477" w:rsidRDefault="00656477" w:rsidP="00656477">
      <w:pPr>
        <w:jc w:val="center"/>
        <w:rPr>
          <w:szCs w:val="24"/>
        </w:rPr>
      </w:pPr>
      <w:r>
        <w:rPr>
          <w:szCs w:val="24"/>
        </w:rPr>
        <w:t xml:space="preserve">CONSEJO DE </w:t>
      </w:r>
      <w:proofErr w:type="spellStart"/>
      <w:r>
        <w:rPr>
          <w:szCs w:val="24"/>
        </w:rPr>
        <w:t>ADMINISTRACION</w:t>
      </w:r>
      <w:proofErr w:type="spellEnd"/>
      <w:r>
        <w:rPr>
          <w:szCs w:val="24"/>
        </w:rPr>
        <w:t xml:space="preserve"> DEL ORGANISMO OPERADOR DEL</w:t>
      </w:r>
    </w:p>
    <w:p w:rsidR="00656477" w:rsidRDefault="00656477" w:rsidP="00656477">
      <w:pPr>
        <w:jc w:val="center"/>
        <w:rPr>
          <w:szCs w:val="24"/>
        </w:rPr>
      </w:pPr>
      <w:r>
        <w:rPr>
          <w:szCs w:val="24"/>
        </w:rPr>
        <w:t>SISTEMA MUNICIPAL DE AGUA POTABLE, ALCANTARILLADO Y</w:t>
      </w:r>
    </w:p>
    <w:p w:rsidR="00656477" w:rsidRDefault="00656477" w:rsidP="00656477">
      <w:pPr>
        <w:jc w:val="center"/>
        <w:rPr>
          <w:szCs w:val="24"/>
        </w:rPr>
      </w:pPr>
      <w:r>
        <w:rPr>
          <w:szCs w:val="24"/>
        </w:rPr>
        <w:t>SANEAMIENTO DE COLOTLÁN, JALISCO</w:t>
      </w:r>
    </w:p>
    <w:p w:rsidR="00656477" w:rsidRDefault="00656477" w:rsidP="00656477">
      <w:pPr>
        <w:jc w:val="center"/>
        <w:rPr>
          <w:szCs w:val="24"/>
        </w:rPr>
      </w:pPr>
      <w:r>
        <w:rPr>
          <w:szCs w:val="24"/>
        </w:rPr>
        <w:t>15 DE AGOSTO DEL 2013</w:t>
      </w:r>
    </w:p>
    <w:p w:rsidR="00656477" w:rsidRDefault="00656477" w:rsidP="00656477">
      <w:pPr>
        <w:jc w:val="center"/>
        <w:rPr>
          <w:szCs w:val="24"/>
        </w:rPr>
      </w:pPr>
      <w:r>
        <w:rPr>
          <w:szCs w:val="24"/>
        </w:rPr>
        <w:t xml:space="preserve">20:10 </w:t>
      </w:r>
      <w:proofErr w:type="spellStart"/>
      <w:r>
        <w:rPr>
          <w:szCs w:val="24"/>
        </w:rPr>
        <w:t>HRS</w:t>
      </w:r>
      <w:proofErr w:type="spellEnd"/>
      <w:r>
        <w:rPr>
          <w:szCs w:val="24"/>
        </w:rPr>
        <w:t>.</w:t>
      </w:r>
    </w:p>
    <w:p w:rsidR="00656477" w:rsidRDefault="00656477" w:rsidP="00656477">
      <w:pPr>
        <w:jc w:val="center"/>
        <w:rPr>
          <w:szCs w:val="24"/>
        </w:rPr>
      </w:pPr>
    </w:p>
    <w:p w:rsidR="00656477" w:rsidRPr="00B71585" w:rsidRDefault="00656477" w:rsidP="00656477">
      <w:pPr>
        <w:pStyle w:val="Textoindependiente2"/>
        <w:spacing w:line="240" w:lineRule="auto"/>
        <w:jc w:val="both"/>
        <w:rPr>
          <w:b w:val="0"/>
        </w:rPr>
      </w:pPr>
      <w:r w:rsidRPr="00B71585">
        <w:rPr>
          <w:b w:val="0"/>
        </w:rPr>
        <w:t>En las Instalaciones que ocupan las oficinas administrativas del Organismo Operador del Sistema</w:t>
      </w:r>
      <w:r>
        <w:rPr>
          <w:b w:val="0"/>
        </w:rPr>
        <w:t xml:space="preserve"> Municipal</w:t>
      </w:r>
      <w:r w:rsidRPr="00B71585">
        <w:rPr>
          <w:b w:val="0"/>
        </w:rPr>
        <w:t xml:space="preserve"> de Agua Potable, Alcantarillado y </w:t>
      </w:r>
      <w:proofErr w:type="gramStart"/>
      <w:r w:rsidRPr="00B71585">
        <w:rPr>
          <w:b w:val="0"/>
        </w:rPr>
        <w:t xml:space="preserve">Saneamiento </w:t>
      </w:r>
      <w:r>
        <w:rPr>
          <w:b w:val="0"/>
        </w:rPr>
        <w:t xml:space="preserve"> de</w:t>
      </w:r>
      <w:proofErr w:type="gramEnd"/>
      <w:r w:rsidRPr="00B71585">
        <w:rPr>
          <w:b w:val="0"/>
        </w:rPr>
        <w:t xml:space="preserve"> C</w:t>
      </w:r>
      <w:r>
        <w:rPr>
          <w:b w:val="0"/>
        </w:rPr>
        <w:t>olotlán, Jalisco., siendo las 20</w:t>
      </w:r>
      <w:r w:rsidRPr="00B71585">
        <w:rPr>
          <w:b w:val="0"/>
        </w:rPr>
        <w:t>:</w:t>
      </w:r>
      <w:r>
        <w:rPr>
          <w:b w:val="0"/>
        </w:rPr>
        <w:t xml:space="preserve">10 </w:t>
      </w:r>
      <w:proofErr w:type="spellStart"/>
      <w:r>
        <w:rPr>
          <w:b w:val="0"/>
        </w:rPr>
        <w:t>hrs</w:t>
      </w:r>
      <w:proofErr w:type="spellEnd"/>
      <w:r>
        <w:rPr>
          <w:b w:val="0"/>
        </w:rPr>
        <w:t>. (veinte horas diez minutos</w:t>
      </w:r>
      <w:r w:rsidRPr="00B71585">
        <w:rPr>
          <w:b w:val="0"/>
        </w:rPr>
        <w:t xml:space="preserve">) del día </w:t>
      </w:r>
      <w:r>
        <w:rPr>
          <w:b w:val="0"/>
        </w:rPr>
        <w:t>15</w:t>
      </w:r>
      <w:r w:rsidRPr="00B71585">
        <w:rPr>
          <w:b w:val="0"/>
        </w:rPr>
        <w:t xml:space="preserve"> (</w:t>
      </w:r>
      <w:r>
        <w:rPr>
          <w:b w:val="0"/>
        </w:rPr>
        <w:t>quince</w:t>
      </w:r>
      <w:r w:rsidRPr="00B71585">
        <w:rPr>
          <w:b w:val="0"/>
        </w:rPr>
        <w:t xml:space="preserve">) de </w:t>
      </w:r>
      <w:r>
        <w:rPr>
          <w:b w:val="0"/>
        </w:rPr>
        <w:t xml:space="preserve">Agosto </w:t>
      </w:r>
      <w:r w:rsidRPr="00B71585">
        <w:rPr>
          <w:b w:val="0"/>
        </w:rPr>
        <w:t>del año 20</w:t>
      </w:r>
      <w:r>
        <w:rPr>
          <w:b w:val="0"/>
        </w:rPr>
        <w:t>13</w:t>
      </w:r>
      <w:r w:rsidRPr="00B71585">
        <w:rPr>
          <w:b w:val="0"/>
        </w:rPr>
        <w:t xml:space="preserve"> (dos mil </w:t>
      </w:r>
      <w:r>
        <w:rPr>
          <w:b w:val="0"/>
        </w:rPr>
        <w:t>trece</w:t>
      </w:r>
      <w:r w:rsidRPr="00B71585">
        <w:rPr>
          <w:b w:val="0"/>
        </w:rPr>
        <w:t>), reunidos los miembros del Consejo según convocatoria emitida por el Secreta</w:t>
      </w:r>
      <w:r>
        <w:rPr>
          <w:b w:val="0"/>
        </w:rPr>
        <w:t>rio del mismo para celebrar la 3</w:t>
      </w:r>
      <w:r>
        <w:rPr>
          <w:szCs w:val="24"/>
        </w:rPr>
        <w:t>ª</w:t>
      </w:r>
      <w:r w:rsidRPr="00B71585">
        <w:rPr>
          <w:b w:val="0"/>
        </w:rPr>
        <w:t xml:space="preserve"> (</w:t>
      </w:r>
      <w:r>
        <w:rPr>
          <w:b w:val="0"/>
        </w:rPr>
        <w:t>Tercera</w:t>
      </w:r>
      <w:r w:rsidRPr="00B71585">
        <w:rPr>
          <w:b w:val="0"/>
        </w:rPr>
        <w:t>) Sesión Ordinaria, conforme a lo dispuesto en el Artículo 29. Fracción I. del Acuerdo de Ayuntamiento que crea el Organismo Público Descentralizado Municipal, denominado Sistema de Agua Potable, Alcantarillado y Saneamiento del Municipio de Colotlán Jalisco bajo el siguiente:</w:t>
      </w:r>
    </w:p>
    <w:p w:rsidR="00656477" w:rsidRDefault="00656477" w:rsidP="00656477">
      <w:pPr>
        <w:rPr>
          <w:szCs w:val="24"/>
          <w:lang w:val="es-ES"/>
        </w:rPr>
      </w:pPr>
    </w:p>
    <w:p w:rsidR="00656477" w:rsidRDefault="00656477" w:rsidP="00656477">
      <w:pPr>
        <w:jc w:val="center"/>
        <w:rPr>
          <w:szCs w:val="24"/>
        </w:rPr>
      </w:pPr>
      <w:r>
        <w:rPr>
          <w:szCs w:val="24"/>
        </w:rPr>
        <w:t>ORDEN DEL DÍA:</w:t>
      </w:r>
    </w:p>
    <w:p w:rsidR="00656477" w:rsidRDefault="00656477" w:rsidP="00656477">
      <w:pPr>
        <w:jc w:val="center"/>
        <w:rPr>
          <w:szCs w:val="24"/>
        </w:rPr>
      </w:pPr>
    </w:p>
    <w:p w:rsidR="00656477" w:rsidRPr="004F4968" w:rsidRDefault="00656477" w:rsidP="00656477">
      <w:pPr>
        <w:pStyle w:val="Prrafodelista"/>
        <w:numPr>
          <w:ilvl w:val="0"/>
          <w:numId w:val="1"/>
        </w:numPr>
        <w:tabs>
          <w:tab w:val="left" w:pos="900"/>
        </w:tabs>
        <w:rPr>
          <w:b w:val="0"/>
          <w:bCs w:val="0"/>
          <w:sz w:val="22"/>
          <w:szCs w:val="24"/>
        </w:rPr>
      </w:pPr>
      <w:r w:rsidRPr="004F4968">
        <w:rPr>
          <w:b w:val="0"/>
          <w:bCs w:val="0"/>
          <w:sz w:val="22"/>
          <w:szCs w:val="24"/>
        </w:rPr>
        <w:t>BIENVENIDA.</w:t>
      </w:r>
    </w:p>
    <w:p w:rsidR="00656477" w:rsidRPr="004F4968" w:rsidRDefault="00656477" w:rsidP="00656477">
      <w:pPr>
        <w:pStyle w:val="Textoindependiente2"/>
        <w:numPr>
          <w:ilvl w:val="0"/>
          <w:numId w:val="1"/>
        </w:numPr>
        <w:tabs>
          <w:tab w:val="left" w:pos="900"/>
        </w:tabs>
        <w:spacing w:after="0" w:line="240" w:lineRule="auto"/>
        <w:rPr>
          <w:b w:val="0"/>
          <w:sz w:val="22"/>
          <w:szCs w:val="24"/>
        </w:rPr>
      </w:pPr>
      <w:r w:rsidRPr="004F4968">
        <w:rPr>
          <w:b w:val="0"/>
          <w:sz w:val="22"/>
          <w:szCs w:val="24"/>
        </w:rPr>
        <w:t>LISTA DE ASISTENCIA.</w:t>
      </w:r>
    </w:p>
    <w:p w:rsidR="00656477" w:rsidRPr="004F4968" w:rsidRDefault="00656477" w:rsidP="00656477">
      <w:pPr>
        <w:pStyle w:val="Prrafodelista"/>
        <w:numPr>
          <w:ilvl w:val="0"/>
          <w:numId w:val="1"/>
        </w:numPr>
        <w:tabs>
          <w:tab w:val="left" w:pos="900"/>
        </w:tabs>
        <w:rPr>
          <w:b w:val="0"/>
          <w:bCs w:val="0"/>
          <w:sz w:val="22"/>
          <w:szCs w:val="24"/>
        </w:rPr>
      </w:pPr>
      <w:r w:rsidRPr="004F4968">
        <w:rPr>
          <w:b w:val="0"/>
          <w:bCs w:val="0"/>
          <w:sz w:val="22"/>
          <w:szCs w:val="24"/>
        </w:rPr>
        <w:t>INSTALACIÓN LEGAL DE LA ASAMBLEA.</w:t>
      </w:r>
    </w:p>
    <w:p w:rsidR="00656477" w:rsidRPr="004F4968" w:rsidRDefault="00656477" w:rsidP="00656477">
      <w:pPr>
        <w:pStyle w:val="Textoindependiente"/>
        <w:numPr>
          <w:ilvl w:val="0"/>
          <w:numId w:val="1"/>
        </w:numPr>
        <w:tabs>
          <w:tab w:val="left" w:pos="900"/>
        </w:tabs>
        <w:jc w:val="left"/>
      </w:pPr>
      <w:r>
        <w:t xml:space="preserve">LECTURA Y </w:t>
      </w:r>
      <w:r w:rsidRPr="004F4968">
        <w:t>APROBACIÓN DEL ORDEN DEL DÍA.</w:t>
      </w:r>
    </w:p>
    <w:p w:rsidR="00656477" w:rsidRPr="004F4968" w:rsidRDefault="00656477" w:rsidP="00656477">
      <w:pPr>
        <w:pStyle w:val="Textoindependiente"/>
        <w:numPr>
          <w:ilvl w:val="0"/>
          <w:numId w:val="1"/>
        </w:numPr>
        <w:tabs>
          <w:tab w:val="left" w:pos="900"/>
        </w:tabs>
        <w:jc w:val="left"/>
      </w:pPr>
      <w:r w:rsidRPr="004F4968">
        <w:t>LECTURA</w:t>
      </w:r>
      <w:proofErr w:type="gramStart"/>
      <w:r w:rsidRPr="004F4968">
        <w:t>,  SEGUIMIENTO</w:t>
      </w:r>
      <w:proofErr w:type="gramEnd"/>
      <w:r w:rsidRPr="004F4968">
        <w:t xml:space="preserve"> Y APROBACIÓN DEL ACTA ANTERIOR.</w:t>
      </w:r>
    </w:p>
    <w:p w:rsidR="00656477" w:rsidRPr="004F4968" w:rsidRDefault="00656477" w:rsidP="00656477">
      <w:pPr>
        <w:pStyle w:val="Textoindependiente"/>
        <w:numPr>
          <w:ilvl w:val="0"/>
          <w:numId w:val="1"/>
        </w:numPr>
        <w:tabs>
          <w:tab w:val="left" w:pos="900"/>
        </w:tabs>
        <w:jc w:val="left"/>
        <w:rPr>
          <w:i/>
          <w:iCs/>
          <w:sz w:val="20"/>
        </w:rPr>
      </w:pPr>
      <w:proofErr w:type="spellStart"/>
      <w:r w:rsidRPr="004F4968">
        <w:t>APRO</w:t>
      </w:r>
      <w:r>
        <w:t>B</w:t>
      </w:r>
      <w:r w:rsidRPr="004F4968">
        <w:t>ACION</w:t>
      </w:r>
      <w:proofErr w:type="spellEnd"/>
      <w:r w:rsidRPr="004F4968">
        <w:t xml:space="preserve"> DE LOS ESTADOS FINANCIEROS ENERO-ABRIL (INGRESOS Y EGRESOS).</w:t>
      </w:r>
    </w:p>
    <w:p w:rsidR="00656477" w:rsidRPr="004F4968" w:rsidRDefault="00656477" w:rsidP="00656477">
      <w:pPr>
        <w:pStyle w:val="Textoindependiente"/>
        <w:numPr>
          <w:ilvl w:val="0"/>
          <w:numId w:val="1"/>
        </w:numPr>
        <w:tabs>
          <w:tab w:val="left" w:pos="900"/>
        </w:tabs>
        <w:jc w:val="left"/>
      </w:pPr>
      <w:proofErr w:type="spellStart"/>
      <w:r w:rsidRPr="004F4968">
        <w:t>PRESENTACION</w:t>
      </w:r>
      <w:proofErr w:type="spellEnd"/>
      <w:r w:rsidRPr="004F4968">
        <w:t xml:space="preserve"> PARA </w:t>
      </w:r>
      <w:proofErr w:type="spellStart"/>
      <w:r w:rsidRPr="004F4968">
        <w:t>APRO</w:t>
      </w:r>
      <w:r>
        <w:t>B</w:t>
      </w:r>
      <w:r w:rsidRPr="004F4968">
        <w:t>ACION</w:t>
      </w:r>
      <w:proofErr w:type="spellEnd"/>
      <w:r w:rsidRPr="004F4968">
        <w:t xml:space="preserve"> DE LOS ESTADOS </w:t>
      </w:r>
      <w:proofErr w:type="spellStart"/>
      <w:r w:rsidRPr="004F4968">
        <w:t>FIANCIEROS</w:t>
      </w:r>
      <w:proofErr w:type="spellEnd"/>
      <w:r w:rsidRPr="004F4968">
        <w:t xml:space="preserve"> MAYO- JULIO (INGRESOS Y EGRESOS). </w:t>
      </w:r>
    </w:p>
    <w:p w:rsidR="00656477" w:rsidRPr="004F4968" w:rsidRDefault="00656477" w:rsidP="00656477">
      <w:pPr>
        <w:pStyle w:val="Textoindependiente"/>
        <w:numPr>
          <w:ilvl w:val="0"/>
          <w:numId w:val="1"/>
        </w:numPr>
        <w:tabs>
          <w:tab w:val="left" w:pos="900"/>
        </w:tabs>
        <w:jc w:val="left"/>
      </w:pPr>
      <w:proofErr w:type="spellStart"/>
      <w:r w:rsidRPr="004F4968">
        <w:t>PRESENTACIO</w:t>
      </w:r>
      <w:r>
        <w:t>N</w:t>
      </w:r>
      <w:proofErr w:type="spellEnd"/>
      <w:r w:rsidRPr="004F4968">
        <w:t xml:space="preserve"> PARA </w:t>
      </w:r>
      <w:proofErr w:type="spellStart"/>
      <w:r w:rsidRPr="004F4968">
        <w:t>APRO</w:t>
      </w:r>
      <w:r>
        <w:t>B</w:t>
      </w:r>
      <w:r w:rsidRPr="004F4968">
        <w:t>ACIO</w:t>
      </w:r>
      <w:r>
        <w:t>N</w:t>
      </w:r>
      <w:proofErr w:type="spellEnd"/>
      <w:r w:rsidRPr="004F4968">
        <w:t xml:space="preserve"> DE LOS GASTOS GENERADOS POR LA </w:t>
      </w:r>
      <w:proofErr w:type="spellStart"/>
      <w:r w:rsidRPr="004F4968">
        <w:t>REHABILITACION</w:t>
      </w:r>
      <w:proofErr w:type="spellEnd"/>
      <w:r w:rsidRPr="004F4968">
        <w:t xml:space="preserve"> DEL POZO “EL CARRIZAL”.</w:t>
      </w:r>
    </w:p>
    <w:p w:rsidR="00656477" w:rsidRPr="004F4968" w:rsidRDefault="00656477" w:rsidP="00656477">
      <w:pPr>
        <w:pStyle w:val="Textoindependiente"/>
        <w:numPr>
          <w:ilvl w:val="0"/>
          <w:numId w:val="1"/>
        </w:numPr>
        <w:tabs>
          <w:tab w:val="left" w:pos="900"/>
        </w:tabs>
        <w:jc w:val="left"/>
      </w:pPr>
      <w:r w:rsidRPr="004F4968">
        <w:t>PROBLEMÁTICA DEL ORGANISMO POR FALTA DE LIQUIDEZ.</w:t>
      </w:r>
    </w:p>
    <w:p w:rsidR="00656477" w:rsidRPr="004F4968" w:rsidRDefault="00656477" w:rsidP="00656477">
      <w:pPr>
        <w:pStyle w:val="Textoindependiente"/>
        <w:numPr>
          <w:ilvl w:val="0"/>
          <w:numId w:val="1"/>
        </w:numPr>
        <w:tabs>
          <w:tab w:val="left" w:pos="900"/>
        </w:tabs>
        <w:jc w:val="left"/>
      </w:pPr>
      <w:r w:rsidRPr="004F4968">
        <w:t xml:space="preserve">TOMA DE PROTESTA A LOS NUEVOS VOCALES QUE FORMARAN PARTE DEL CONSEJO DE </w:t>
      </w:r>
      <w:proofErr w:type="spellStart"/>
      <w:r w:rsidRPr="004F4968">
        <w:t>ADMINISTRACION</w:t>
      </w:r>
      <w:proofErr w:type="spellEnd"/>
      <w:r w:rsidRPr="004F4968">
        <w:t xml:space="preserve"> DE SAPASCO.</w:t>
      </w:r>
    </w:p>
    <w:p w:rsidR="00656477" w:rsidRPr="004F4968" w:rsidRDefault="00656477" w:rsidP="00656477">
      <w:pPr>
        <w:pStyle w:val="Textoindependiente"/>
        <w:numPr>
          <w:ilvl w:val="0"/>
          <w:numId w:val="1"/>
        </w:numPr>
        <w:tabs>
          <w:tab w:val="left" w:pos="900"/>
        </w:tabs>
        <w:jc w:val="left"/>
      </w:pPr>
      <w:r w:rsidRPr="004F4968">
        <w:t>CLAUSURA.</w:t>
      </w:r>
    </w:p>
    <w:p w:rsidR="00656477" w:rsidRPr="008465C6" w:rsidRDefault="00656477" w:rsidP="00656477">
      <w:pPr>
        <w:pStyle w:val="Textoindependiente"/>
        <w:tabs>
          <w:tab w:val="left" w:pos="900"/>
        </w:tabs>
        <w:ind w:left="720"/>
        <w:jc w:val="left"/>
        <w:rPr>
          <w:sz w:val="24"/>
        </w:rPr>
      </w:pPr>
    </w:p>
    <w:p w:rsidR="00656477" w:rsidRDefault="00656477" w:rsidP="00656477">
      <w:pPr>
        <w:tabs>
          <w:tab w:val="left" w:pos="900"/>
        </w:tabs>
        <w:jc w:val="both"/>
        <w:rPr>
          <w:b w:val="0"/>
          <w:bCs w:val="0"/>
          <w:szCs w:val="24"/>
        </w:rPr>
      </w:pPr>
      <w:r>
        <w:rPr>
          <w:bCs w:val="0"/>
          <w:szCs w:val="24"/>
          <w:lang w:val="es-ES"/>
        </w:rPr>
        <w:t xml:space="preserve">l.- </w:t>
      </w:r>
      <w:r w:rsidRPr="000E4841">
        <w:rPr>
          <w:bCs w:val="0"/>
          <w:szCs w:val="24"/>
        </w:rPr>
        <w:t>BIENVENIDA.-</w:t>
      </w:r>
      <w:r>
        <w:rPr>
          <w:b w:val="0"/>
          <w:bCs w:val="0"/>
          <w:szCs w:val="24"/>
        </w:rPr>
        <w:t xml:space="preserve"> En desahogo del primer punto del Orden del día, el Licenciado José de Jesús Navarro </w:t>
      </w:r>
      <w:proofErr w:type="gramStart"/>
      <w:r>
        <w:rPr>
          <w:b w:val="0"/>
          <w:bCs w:val="0"/>
          <w:szCs w:val="24"/>
        </w:rPr>
        <w:t>Cárdenas  presidente</w:t>
      </w:r>
      <w:proofErr w:type="gramEnd"/>
      <w:r>
        <w:rPr>
          <w:b w:val="0"/>
          <w:bCs w:val="0"/>
          <w:szCs w:val="24"/>
        </w:rPr>
        <w:t xml:space="preserve"> del Consejo  da la bienvenida a los presentes. - - - - - - - - - - - - - - - - - - - - - - - - - - - - - - - - - - - - - - - - - - - - - - - - - - -</w:t>
      </w:r>
    </w:p>
    <w:p w:rsidR="00656477" w:rsidRDefault="00656477" w:rsidP="00656477">
      <w:pPr>
        <w:tabs>
          <w:tab w:val="left" w:pos="900"/>
        </w:tabs>
        <w:ind w:left="540"/>
        <w:jc w:val="both"/>
        <w:rPr>
          <w:b w:val="0"/>
          <w:bCs w:val="0"/>
          <w:szCs w:val="24"/>
        </w:rPr>
      </w:pPr>
    </w:p>
    <w:p w:rsidR="00656477" w:rsidRDefault="00656477" w:rsidP="00656477">
      <w:pPr>
        <w:pStyle w:val="Textoindependiente2"/>
        <w:tabs>
          <w:tab w:val="left" w:pos="900"/>
        </w:tabs>
        <w:spacing w:after="0" w:line="240" w:lineRule="auto"/>
        <w:jc w:val="both"/>
        <w:rPr>
          <w:b w:val="0"/>
          <w:szCs w:val="24"/>
        </w:rPr>
      </w:pPr>
      <w:proofErr w:type="gramStart"/>
      <w:r>
        <w:rPr>
          <w:szCs w:val="24"/>
        </w:rPr>
        <w:t>ll.-</w:t>
      </w:r>
      <w:proofErr w:type="gramEnd"/>
      <w:r>
        <w:rPr>
          <w:szCs w:val="24"/>
        </w:rPr>
        <w:t xml:space="preserve"> </w:t>
      </w:r>
      <w:r w:rsidRPr="00A16286">
        <w:rPr>
          <w:szCs w:val="24"/>
        </w:rPr>
        <w:t>LISTA DE ASISTENCIA</w:t>
      </w:r>
      <w:r>
        <w:rPr>
          <w:szCs w:val="24"/>
        </w:rPr>
        <w:t xml:space="preserve">.- </w:t>
      </w:r>
      <w:r>
        <w:rPr>
          <w:b w:val="0"/>
          <w:szCs w:val="24"/>
        </w:rPr>
        <w:t>Se procede a tomar lista de los consejeros asistentes encontrándose presentes:</w:t>
      </w:r>
    </w:p>
    <w:p w:rsidR="00656477" w:rsidRDefault="00656477" w:rsidP="00656477">
      <w:pPr>
        <w:pStyle w:val="Textoindependiente2"/>
        <w:tabs>
          <w:tab w:val="left" w:pos="900"/>
        </w:tabs>
        <w:spacing w:after="0" w:line="240" w:lineRule="auto"/>
        <w:jc w:val="both"/>
        <w:rPr>
          <w:b w:val="0"/>
          <w:szCs w:val="24"/>
        </w:rPr>
      </w:pPr>
    </w:p>
    <w:p w:rsidR="00656477" w:rsidRDefault="00656477" w:rsidP="00656477">
      <w:pPr>
        <w:pStyle w:val="Textoindependiente2"/>
        <w:numPr>
          <w:ilvl w:val="0"/>
          <w:numId w:val="2"/>
        </w:numPr>
        <w:tabs>
          <w:tab w:val="left" w:pos="900"/>
        </w:tabs>
        <w:spacing w:after="0" w:line="240" w:lineRule="auto"/>
        <w:jc w:val="both"/>
        <w:rPr>
          <w:b w:val="0"/>
          <w:szCs w:val="24"/>
        </w:rPr>
      </w:pPr>
      <w:r>
        <w:rPr>
          <w:b w:val="0"/>
          <w:szCs w:val="24"/>
        </w:rPr>
        <w:t>Lic. José de Jesús Navarro Cárdenas</w:t>
      </w:r>
    </w:p>
    <w:p w:rsidR="00656477" w:rsidRDefault="00656477" w:rsidP="00656477">
      <w:pPr>
        <w:pStyle w:val="Textoindependiente2"/>
        <w:numPr>
          <w:ilvl w:val="0"/>
          <w:numId w:val="2"/>
        </w:numPr>
        <w:tabs>
          <w:tab w:val="left" w:pos="900"/>
        </w:tabs>
        <w:spacing w:after="0" w:line="240" w:lineRule="auto"/>
        <w:jc w:val="both"/>
        <w:rPr>
          <w:b w:val="0"/>
          <w:szCs w:val="24"/>
        </w:rPr>
      </w:pPr>
      <w:proofErr w:type="spellStart"/>
      <w:r>
        <w:rPr>
          <w:b w:val="0"/>
          <w:szCs w:val="24"/>
        </w:rPr>
        <w:t>L.A</w:t>
      </w:r>
      <w:proofErr w:type="spellEnd"/>
      <w:r>
        <w:rPr>
          <w:b w:val="0"/>
          <w:szCs w:val="24"/>
        </w:rPr>
        <w:t xml:space="preserve">. Jaime García Escobedo </w:t>
      </w:r>
    </w:p>
    <w:p w:rsidR="00656477" w:rsidRDefault="00656477" w:rsidP="00656477">
      <w:pPr>
        <w:pStyle w:val="Textoindependiente2"/>
        <w:numPr>
          <w:ilvl w:val="0"/>
          <w:numId w:val="2"/>
        </w:numPr>
        <w:tabs>
          <w:tab w:val="left" w:pos="900"/>
        </w:tabs>
        <w:spacing w:after="0" w:line="240" w:lineRule="auto"/>
        <w:jc w:val="both"/>
        <w:rPr>
          <w:b w:val="0"/>
          <w:szCs w:val="24"/>
        </w:rPr>
      </w:pPr>
      <w:r>
        <w:rPr>
          <w:b w:val="0"/>
          <w:szCs w:val="24"/>
        </w:rPr>
        <w:t xml:space="preserve">C. Juan Ignacio Álvarez Pérez </w:t>
      </w:r>
    </w:p>
    <w:p w:rsidR="00656477" w:rsidRDefault="00656477" w:rsidP="00656477">
      <w:pPr>
        <w:pStyle w:val="Textoindependiente2"/>
        <w:numPr>
          <w:ilvl w:val="0"/>
          <w:numId w:val="2"/>
        </w:numPr>
        <w:tabs>
          <w:tab w:val="left" w:pos="900"/>
        </w:tabs>
        <w:spacing w:after="0" w:line="240" w:lineRule="auto"/>
        <w:jc w:val="both"/>
        <w:rPr>
          <w:b w:val="0"/>
          <w:szCs w:val="24"/>
        </w:rPr>
      </w:pPr>
      <w:r>
        <w:rPr>
          <w:b w:val="0"/>
          <w:szCs w:val="24"/>
        </w:rPr>
        <w:t xml:space="preserve">C. Ma. del Carmen Vázquez </w:t>
      </w:r>
      <w:proofErr w:type="spellStart"/>
      <w:r>
        <w:rPr>
          <w:b w:val="0"/>
          <w:szCs w:val="24"/>
        </w:rPr>
        <w:t>Felgueres</w:t>
      </w:r>
      <w:proofErr w:type="spellEnd"/>
    </w:p>
    <w:p w:rsidR="00656477" w:rsidRDefault="00656477" w:rsidP="00656477">
      <w:pPr>
        <w:pStyle w:val="Textoindependiente2"/>
        <w:numPr>
          <w:ilvl w:val="0"/>
          <w:numId w:val="2"/>
        </w:numPr>
        <w:tabs>
          <w:tab w:val="left" w:pos="900"/>
        </w:tabs>
        <w:spacing w:after="0" w:line="240" w:lineRule="auto"/>
        <w:jc w:val="both"/>
        <w:rPr>
          <w:b w:val="0"/>
          <w:szCs w:val="24"/>
        </w:rPr>
      </w:pPr>
      <w:r>
        <w:rPr>
          <w:b w:val="0"/>
          <w:szCs w:val="24"/>
        </w:rPr>
        <w:t xml:space="preserve">C. Juan Manuel Murillo Vega </w:t>
      </w:r>
    </w:p>
    <w:p w:rsidR="00656477" w:rsidRDefault="00656477" w:rsidP="00656477">
      <w:pPr>
        <w:pStyle w:val="Textoindependiente2"/>
        <w:numPr>
          <w:ilvl w:val="0"/>
          <w:numId w:val="2"/>
        </w:numPr>
        <w:tabs>
          <w:tab w:val="left" w:pos="900"/>
        </w:tabs>
        <w:spacing w:after="0" w:line="240" w:lineRule="auto"/>
        <w:jc w:val="both"/>
        <w:rPr>
          <w:b w:val="0"/>
          <w:szCs w:val="24"/>
        </w:rPr>
      </w:pPr>
      <w:r>
        <w:rPr>
          <w:b w:val="0"/>
          <w:szCs w:val="24"/>
        </w:rPr>
        <w:lastRenderedPageBreak/>
        <w:t>Lic. José Luis Pinedo Vázquez</w:t>
      </w:r>
    </w:p>
    <w:p w:rsidR="00656477" w:rsidRDefault="00656477" w:rsidP="00656477">
      <w:pPr>
        <w:pStyle w:val="Textoindependiente2"/>
        <w:numPr>
          <w:ilvl w:val="0"/>
          <w:numId w:val="2"/>
        </w:numPr>
        <w:tabs>
          <w:tab w:val="left" w:pos="900"/>
        </w:tabs>
        <w:spacing w:after="0" w:line="240" w:lineRule="auto"/>
        <w:jc w:val="both"/>
        <w:rPr>
          <w:b w:val="0"/>
          <w:szCs w:val="24"/>
        </w:rPr>
      </w:pPr>
      <w:r>
        <w:rPr>
          <w:b w:val="0"/>
          <w:szCs w:val="24"/>
        </w:rPr>
        <w:t xml:space="preserve">Ing. Martin Arturo Soto Romero </w:t>
      </w:r>
    </w:p>
    <w:p w:rsidR="00656477" w:rsidRDefault="00656477" w:rsidP="00656477">
      <w:pPr>
        <w:pStyle w:val="Textoindependiente2"/>
        <w:numPr>
          <w:ilvl w:val="0"/>
          <w:numId w:val="2"/>
        </w:numPr>
        <w:tabs>
          <w:tab w:val="left" w:pos="900"/>
        </w:tabs>
        <w:spacing w:after="0" w:line="240" w:lineRule="auto"/>
        <w:jc w:val="both"/>
        <w:rPr>
          <w:b w:val="0"/>
          <w:szCs w:val="24"/>
        </w:rPr>
      </w:pPr>
      <w:r>
        <w:rPr>
          <w:b w:val="0"/>
          <w:szCs w:val="24"/>
        </w:rPr>
        <w:t xml:space="preserve">Prof. José Navarro Salazar </w:t>
      </w:r>
    </w:p>
    <w:p w:rsidR="00656477" w:rsidRDefault="00656477" w:rsidP="00656477">
      <w:pPr>
        <w:pStyle w:val="Textoindependiente2"/>
        <w:numPr>
          <w:ilvl w:val="0"/>
          <w:numId w:val="2"/>
        </w:numPr>
        <w:tabs>
          <w:tab w:val="left" w:pos="900"/>
        </w:tabs>
        <w:spacing w:after="0" w:line="240" w:lineRule="auto"/>
        <w:jc w:val="both"/>
        <w:rPr>
          <w:b w:val="0"/>
          <w:szCs w:val="24"/>
        </w:rPr>
      </w:pPr>
      <w:r>
        <w:rPr>
          <w:b w:val="0"/>
          <w:szCs w:val="24"/>
        </w:rPr>
        <w:t xml:space="preserve">Ing. Rodolfo  </w:t>
      </w:r>
      <w:proofErr w:type="spellStart"/>
      <w:r>
        <w:rPr>
          <w:b w:val="0"/>
          <w:szCs w:val="24"/>
        </w:rPr>
        <w:t>Froylan</w:t>
      </w:r>
      <w:proofErr w:type="spellEnd"/>
      <w:r>
        <w:rPr>
          <w:b w:val="0"/>
          <w:szCs w:val="24"/>
        </w:rPr>
        <w:t xml:space="preserve"> Carrillo </w:t>
      </w:r>
    </w:p>
    <w:p w:rsidR="00656477" w:rsidRDefault="00656477" w:rsidP="00656477">
      <w:pPr>
        <w:pStyle w:val="Textoindependiente2"/>
        <w:numPr>
          <w:ilvl w:val="0"/>
          <w:numId w:val="2"/>
        </w:numPr>
        <w:tabs>
          <w:tab w:val="left" w:pos="900"/>
        </w:tabs>
        <w:spacing w:after="0" w:line="240" w:lineRule="auto"/>
        <w:jc w:val="both"/>
        <w:rPr>
          <w:b w:val="0"/>
          <w:szCs w:val="24"/>
        </w:rPr>
      </w:pPr>
      <w:r>
        <w:rPr>
          <w:b w:val="0"/>
          <w:szCs w:val="24"/>
        </w:rPr>
        <w:t xml:space="preserve">C. Carlos Alberto Martínez Duran </w:t>
      </w:r>
    </w:p>
    <w:p w:rsidR="00656477" w:rsidRPr="001E4F1A" w:rsidRDefault="00656477" w:rsidP="00656477">
      <w:pPr>
        <w:pStyle w:val="Textoindependiente2"/>
        <w:tabs>
          <w:tab w:val="left" w:pos="900"/>
        </w:tabs>
        <w:spacing w:after="0" w:line="240" w:lineRule="auto"/>
        <w:jc w:val="both"/>
        <w:rPr>
          <w:b w:val="0"/>
          <w:szCs w:val="24"/>
        </w:rPr>
      </w:pPr>
    </w:p>
    <w:p w:rsidR="00656477" w:rsidRDefault="00656477" w:rsidP="00656477">
      <w:pPr>
        <w:pStyle w:val="Prrafodelista"/>
        <w:rPr>
          <w:b w:val="0"/>
          <w:szCs w:val="24"/>
        </w:rPr>
      </w:pPr>
    </w:p>
    <w:p w:rsidR="00656477" w:rsidRDefault="00656477" w:rsidP="00656477">
      <w:pPr>
        <w:pStyle w:val="Textoindependiente2"/>
        <w:tabs>
          <w:tab w:val="left" w:pos="900"/>
        </w:tabs>
        <w:spacing w:after="0" w:line="240" w:lineRule="auto"/>
        <w:jc w:val="both"/>
        <w:rPr>
          <w:b w:val="0"/>
          <w:bCs w:val="0"/>
          <w:szCs w:val="24"/>
        </w:rPr>
      </w:pPr>
      <w:r>
        <w:rPr>
          <w:szCs w:val="24"/>
        </w:rPr>
        <w:t xml:space="preserve">III.- </w:t>
      </w:r>
      <w:r w:rsidRPr="00E60062">
        <w:rPr>
          <w:szCs w:val="24"/>
        </w:rPr>
        <w:t>INSTALACIÓN LEGAL DE LA ASAMBLEA.-</w:t>
      </w:r>
      <w:r>
        <w:rPr>
          <w:b w:val="0"/>
          <w:szCs w:val="24"/>
        </w:rPr>
        <w:t xml:space="preserve"> Verificando el Quórum Legal, el </w:t>
      </w:r>
      <w:r>
        <w:rPr>
          <w:b w:val="0"/>
          <w:bCs w:val="0"/>
          <w:szCs w:val="24"/>
        </w:rPr>
        <w:t>Presidente del Consejo Licenciado José de Jesús Navarro Cárdenas cotejo la asistencia</w:t>
      </w:r>
      <w:r w:rsidRPr="00A16286">
        <w:rPr>
          <w:b w:val="0"/>
          <w:bCs w:val="0"/>
          <w:szCs w:val="24"/>
        </w:rPr>
        <w:t xml:space="preserve"> encontrándose presentes</w:t>
      </w:r>
      <w:r>
        <w:rPr>
          <w:b w:val="0"/>
          <w:bCs w:val="0"/>
          <w:szCs w:val="24"/>
        </w:rPr>
        <w:t xml:space="preserve"> 10 </w:t>
      </w:r>
      <w:r w:rsidRPr="00A16286">
        <w:rPr>
          <w:b w:val="0"/>
          <w:bCs w:val="0"/>
          <w:szCs w:val="24"/>
        </w:rPr>
        <w:t>(</w:t>
      </w:r>
      <w:r>
        <w:rPr>
          <w:b w:val="0"/>
          <w:bCs w:val="0"/>
          <w:szCs w:val="24"/>
        </w:rPr>
        <w:t>diez)</w:t>
      </w:r>
      <w:r w:rsidRPr="00A16286">
        <w:rPr>
          <w:b w:val="0"/>
          <w:bCs w:val="0"/>
          <w:szCs w:val="24"/>
        </w:rPr>
        <w:t xml:space="preserve"> de los </w:t>
      </w:r>
      <w:r>
        <w:rPr>
          <w:b w:val="0"/>
          <w:bCs w:val="0"/>
          <w:szCs w:val="24"/>
        </w:rPr>
        <w:t xml:space="preserve">14 </w:t>
      </w:r>
      <w:r w:rsidRPr="00C67D9D">
        <w:rPr>
          <w:b w:val="0"/>
          <w:bCs w:val="0"/>
          <w:szCs w:val="24"/>
        </w:rPr>
        <w:t>(</w:t>
      </w:r>
      <w:r>
        <w:rPr>
          <w:b w:val="0"/>
          <w:bCs w:val="0"/>
          <w:szCs w:val="24"/>
        </w:rPr>
        <w:t>catorce</w:t>
      </w:r>
      <w:r w:rsidRPr="00C67D9D">
        <w:rPr>
          <w:b w:val="0"/>
          <w:bCs w:val="0"/>
          <w:szCs w:val="24"/>
        </w:rPr>
        <w:t>) miembros del Consejo</w:t>
      </w:r>
      <w:r>
        <w:rPr>
          <w:b w:val="0"/>
          <w:bCs w:val="0"/>
          <w:szCs w:val="24"/>
        </w:rPr>
        <w:t xml:space="preserve"> convocados a lo que procede a declarar abierta la Tercera Sesión Ordinaria correspondiente al día 15 (quince) de Agosto del año 2013 (dos mil trece) y válidos los acuerdos que de ella se tomen. - - - - - - - - - - - - - - - - - - - - - - -</w:t>
      </w:r>
    </w:p>
    <w:p w:rsidR="00656477" w:rsidRDefault="00656477" w:rsidP="00656477">
      <w:pPr>
        <w:jc w:val="both"/>
        <w:rPr>
          <w:szCs w:val="24"/>
        </w:rPr>
      </w:pPr>
    </w:p>
    <w:p w:rsidR="00656477" w:rsidRDefault="00656477" w:rsidP="00656477">
      <w:pPr>
        <w:jc w:val="both"/>
      </w:pPr>
      <w:r>
        <w:rPr>
          <w:szCs w:val="24"/>
        </w:rPr>
        <w:t>IV.- LECTURA Y PROBACIÓN DEL ORDEN DEL DÍA.-</w:t>
      </w:r>
      <w:r>
        <w:rPr>
          <w:b w:val="0"/>
          <w:bCs w:val="0"/>
          <w:szCs w:val="24"/>
        </w:rPr>
        <w:t xml:space="preserve"> Continuando con el desahogo del cuarto punto el Secretario pone a consideración del Consejo el Orden del Día propuesto, aprobándose por unanimidad.- - - - - - - - - - - - - - - - - - - - </w:t>
      </w:r>
    </w:p>
    <w:p w:rsidR="00656477" w:rsidRDefault="00656477" w:rsidP="00656477">
      <w:pPr>
        <w:jc w:val="both"/>
      </w:pPr>
    </w:p>
    <w:p w:rsidR="00656477" w:rsidRPr="00B85C6E" w:rsidRDefault="00656477" w:rsidP="00656477">
      <w:pPr>
        <w:jc w:val="both"/>
        <w:rPr>
          <w:b w:val="0"/>
        </w:rPr>
      </w:pPr>
      <w:r>
        <w:t xml:space="preserve">V.- LECTURA SEGUIMIENTO Y </w:t>
      </w:r>
      <w:proofErr w:type="spellStart"/>
      <w:r>
        <w:t>APROBACION</w:t>
      </w:r>
      <w:proofErr w:type="spellEnd"/>
      <w:r>
        <w:t xml:space="preserve"> DEL ACTA ANTERIOR.- </w:t>
      </w:r>
      <w:r>
        <w:rPr>
          <w:b w:val="0"/>
        </w:rPr>
        <w:t xml:space="preserve">Continuando con el Orden del Día se da lectura al acta anterior correspondiente a la Segunda Reunión de Consejo a lo que el Licenciado José de Jesús Navarro Cárdenas presidente del consejo de administración solicita la modificación en el último punto de acuerdo para que se realice la modificación de la palabra “levantar” por la palabra “elaborar” una vez hecha la modificación se procede a la firma de dicha acta.- - - - - - - - - - - - - - - - - - - - - - - - - - - - - - - - - - - - - - - - - - - - - -   </w:t>
      </w:r>
    </w:p>
    <w:p w:rsidR="00656477" w:rsidRDefault="00656477" w:rsidP="00656477">
      <w:pPr>
        <w:pStyle w:val="Textoindependiente"/>
        <w:tabs>
          <w:tab w:val="left" w:pos="900"/>
        </w:tabs>
        <w:rPr>
          <w:sz w:val="24"/>
        </w:rPr>
      </w:pPr>
    </w:p>
    <w:p w:rsidR="00656477" w:rsidRDefault="00656477" w:rsidP="00656477">
      <w:pPr>
        <w:pStyle w:val="Textoindependiente"/>
        <w:tabs>
          <w:tab w:val="left" w:pos="900"/>
        </w:tabs>
        <w:rPr>
          <w:sz w:val="24"/>
        </w:rPr>
      </w:pPr>
      <w:proofErr w:type="spellStart"/>
      <w:r>
        <w:rPr>
          <w:b/>
          <w:sz w:val="24"/>
        </w:rPr>
        <w:t>Vl</w:t>
      </w:r>
      <w:proofErr w:type="spellEnd"/>
      <w:r>
        <w:rPr>
          <w:b/>
          <w:sz w:val="24"/>
        </w:rPr>
        <w:t xml:space="preserve">.- </w:t>
      </w:r>
      <w:proofErr w:type="spellStart"/>
      <w:r>
        <w:rPr>
          <w:b/>
          <w:sz w:val="24"/>
        </w:rPr>
        <w:t>APROBACION</w:t>
      </w:r>
      <w:proofErr w:type="spellEnd"/>
      <w:r>
        <w:rPr>
          <w:b/>
          <w:sz w:val="24"/>
        </w:rPr>
        <w:t xml:space="preserve"> DE LOS ESTADOS FINANCIEROS ENERO-ABRIL (INGRESOS Y EGRESOS).- </w:t>
      </w:r>
      <w:r>
        <w:rPr>
          <w:sz w:val="24"/>
        </w:rPr>
        <w:t>El Licenciado Jaime García Escobedo realiza la exposición de los Estados Financieros del mes de Enero hasta el mes de Abril haciéndoles la aclaración y explicación de los Estados de Resultados correspondientes a cada uno de los meses, dejándolos a consideración del consejo para aclaraciones y aprobación, a lo que de manera unánime el Consejo determina la aprobación. - - - - - - - - - - - - - - - - - - - - - - - - - - - - - - - - - - - - - - - - -</w:t>
      </w:r>
    </w:p>
    <w:p w:rsidR="00656477" w:rsidRDefault="00656477" w:rsidP="00656477">
      <w:pPr>
        <w:pStyle w:val="Textoindependiente"/>
        <w:tabs>
          <w:tab w:val="left" w:pos="900"/>
        </w:tabs>
        <w:rPr>
          <w:sz w:val="24"/>
        </w:rPr>
      </w:pPr>
    </w:p>
    <w:p w:rsidR="00656477" w:rsidRDefault="00656477" w:rsidP="00656477">
      <w:pPr>
        <w:pStyle w:val="Textoindependiente"/>
        <w:tabs>
          <w:tab w:val="left" w:pos="900"/>
        </w:tabs>
        <w:rPr>
          <w:sz w:val="24"/>
        </w:rPr>
      </w:pPr>
      <w:proofErr w:type="spellStart"/>
      <w:r>
        <w:rPr>
          <w:b/>
          <w:sz w:val="24"/>
        </w:rPr>
        <w:t>Vll</w:t>
      </w:r>
      <w:proofErr w:type="spellEnd"/>
      <w:r>
        <w:rPr>
          <w:b/>
          <w:sz w:val="24"/>
        </w:rPr>
        <w:t xml:space="preserve">.- </w:t>
      </w:r>
      <w:proofErr w:type="spellStart"/>
      <w:r>
        <w:rPr>
          <w:b/>
          <w:sz w:val="24"/>
        </w:rPr>
        <w:t>PRESENTACION</w:t>
      </w:r>
      <w:proofErr w:type="spellEnd"/>
      <w:r>
        <w:rPr>
          <w:b/>
          <w:sz w:val="24"/>
        </w:rPr>
        <w:t xml:space="preserve"> PARA </w:t>
      </w:r>
      <w:proofErr w:type="spellStart"/>
      <w:r>
        <w:rPr>
          <w:b/>
          <w:sz w:val="24"/>
        </w:rPr>
        <w:t>APROBACION</w:t>
      </w:r>
      <w:proofErr w:type="spellEnd"/>
      <w:r>
        <w:rPr>
          <w:b/>
          <w:sz w:val="24"/>
        </w:rPr>
        <w:t xml:space="preserve"> DE LOS ESTADOS FINANCIEROS MAYO-JULIO (INGRESOS Y </w:t>
      </w:r>
      <w:proofErr w:type="spellStart"/>
      <w:r>
        <w:rPr>
          <w:b/>
          <w:sz w:val="24"/>
        </w:rPr>
        <w:t>EGRES</w:t>
      </w:r>
      <w:proofErr w:type="spellEnd"/>
      <w:r>
        <w:rPr>
          <w:b/>
          <w:sz w:val="24"/>
        </w:rPr>
        <w:t xml:space="preserve">).- </w:t>
      </w:r>
      <w:r>
        <w:rPr>
          <w:sz w:val="24"/>
        </w:rPr>
        <w:t>El Licenciado Jaime García Escobedo realiza la exposición de los estados financieros del mes de Mayo hasta el mes de Julio haciéndoles la aclaración y explicación de los estados de resultados correspondientes a cada uno de los meses, dejándolos a consideración del consejo para aclaraciones y aprobación, a lo que de manera unánime el consejo determina la aprobación.  - - - - - - - - - - - - - - - - - - - - - - - - - - - - - - - - - - - - - - - -</w:t>
      </w:r>
    </w:p>
    <w:p w:rsidR="00656477" w:rsidRDefault="00656477" w:rsidP="00656477">
      <w:pPr>
        <w:pStyle w:val="Textoindependiente"/>
        <w:tabs>
          <w:tab w:val="left" w:pos="900"/>
        </w:tabs>
        <w:rPr>
          <w:b/>
          <w:sz w:val="24"/>
        </w:rPr>
      </w:pPr>
    </w:p>
    <w:p w:rsidR="00656477" w:rsidRDefault="00656477" w:rsidP="00656477">
      <w:pPr>
        <w:pStyle w:val="Textoindependiente"/>
        <w:tabs>
          <w:tab w:val="left" w:pos="900"/>
        </w:tabs>
        <w:rPr>
          <w:sz w:val="24"/>
        </w:rPr>
      </w:pPr>
      <w:proofErr w:type="spellStart"/>
      <w:r>
        <w:rPr>
          <w:b/>
          <w:sz w:val="24"/>
        </w:rPr>
        <w:t>Vlll</w:t>
      </w:r>
      <w:proofErr w:type="spellEnd"/>
      <w:r>
        <w:rPr>
          <w:b/>
          <w:sz w:val="24"/>
        </w:rPr>
        <w:t xml:space="preserve">.- </w:t>
      </w:r>
      <w:proofErr w:type="spellStart"/>
      <w:r>
        <w:rPr>
          <w:b/>
          <w:sz w:val="24"/>
        </w:rPr>
        <w:t>PRESENTACION</w:t>
      </w:r>
      <w:proofErr w:type="spellEnd"/>
      <w:r>
        <w:rPr>
          <w:b/>
          <w:sz w:val="24"/>
        </w:rPr>
        <w:t xml:space="preserve"> PARA </w:t>
      </w:r>
      <w:proofErr w:type="spellStart"/>
      <w:r>
        <w:rPr>
          <w:b/>
          <w:sz w:val="24"/>
        </w:rPr>
        <w:t>APROBACION</w:t>
      </w:r>
      <w:proofErr w:type="spellEnd"/>
      <w:r>
        <w:rPr>
          <w:b/>
          <w:sz w:val="24"/>
        </w:rPr>
        <w:t xml:space="preserve"> DE GASTOS GENERADOS POR LA </w:t>
      </w:r>
      <w:proofErr w:type="spellStart"/>
      <w:r>
        <w:rPr>
          <w:b/>
          <w:sz w:val="24"/>
        </w:rPr>
        <w:t>REHABILITACION</w:t>
      </w:r>
      <w:proofErr w:type="spellEnd"/>
      <w:r>
        <w:rPr>
          <w:b/>
          <w:sz w:val="24"/>
        </w:rPr>
        <w:t xml:space="preserve"> DEL POZO “EL CARRIZAL”.- </w:t>
      </w:r>
      <w:r>
        <w:rPr>
          <w:sz w:val="24"/>
        </w:rPr>
        <w:t xml:space="preserve">El secretario del consejo hace la presentación de los pagos realizados mediante la exposición de facturas que se pagaron con este fin, se da a conocer que en total de gastos generados es </w:t>
      </w:r>
      <w:r>
        <w:rPr>
          <w:sz w:val="24"/>
        </w:rPr>
        <w:lastRenderedPageBreak/>
        <w:t>equivalente a $178,249.65 (ciento setenta y ocho mil doscientos cuarenta y nueve 65/100 pesos moneda nacional) y se dejan a consideración del consejo para aprobación lo cual de manera unánime es realizado. - - - - - - - - - - - - - - - - - - - - -</w:t>
      </w:r>
    </w:p>
    <w:p w:rsidR="00656477" w:rsidRDefault="00656477" w:rsidP="00656477">
      <w:pPr>
        <w:pStyle w:val="Textoindependiente"/>
        <w:tabs>
          <w:tab w:val="left" w:pos="900"/>
        </w:tabs>
        <w:rPr>
          <w:sz w:val="24"/>
        </w:rPr>
      </w:pPr>
    </w:p>
    <w:p w:rsidR="00656477" w:rsidRDefault="00656477" w:rsidP="00656477">
      <w:pPr>
        <w:pStyle w:val="Textoindependiente"/>
        <w:tabs>
          <w:tab w:val="left" w:pos="900"/>
        </w:tabs>
        <w:rPr>
          <w:sz w:val="24"/>
        </w:rPr>
      </w:pPr>
      <w:proofErr w:type="spellStart"/>
      <w:r>
        <w:rPr>
          <w:b/>
          <w:sz w:val="24"/>
        </w:rPr>
        <w:t>lX</w:t>
      </w:r>
      <w:proofErr w:type="spellEnd"/>
      <w:r>
        <w:rPr>
          <w:b/>
          <w:sz w:val="24"/>
        </w:rPr>
        <w:t xml:space="preserve">.- PROBLEMÁTICA DEL ORGANISMO POR FALTA DE LIQUIDEZ.- </w:t>
      </w:r>
      <w:r>
        <w:rPr>
          <w:sz w:val="24"/>
        </w:rPr>
        <w:t xml:space="preserve">El Secretario del Consejo el Licenciado Jaime García Escobedo expone que el organismo no cuenta con la liquidez necesaria para realizar pagos de energía eléctrica debido al adeudo de usuarios morosos, a lo que los vocales del consejo determinaron se realicen cobros y los cortes de </w:t>
      </w:r>
      <w:proofErr w:type="gramStart"/>
      <w:r>
        <w:rPr>
          <w:sz w:val="24"/>
        </w:rPr>
        <w:t>servicio  necesarios</w:t>
      </w:r>
      <w:proofErr w:type="gramEnd"/>
      <w:r>
        <w:rPr>
          <w:sz w:val="24"/>
        </w:rPr>
        <w:t xml:space="preserve"> sin distinción de personas para que se recauden más recursos. - - - - - - - - - - - - - - - - - - - - - -</w:t>
      </w:r>
    </w:p>
    <w:p w:rsidR="00656477" w:rsidRDefault="00656477" w:rsidP="00656477">
      <w:pPr>
        <w:pStyle w:val="Textoindependiente"/>
        <w:tabs>
          <w:tab w:val="left" w:pos="900"/>
        </w:tabs>
        <w:rPr>
          <w:sz w:val="24"/>
        </w:rPr>
      </w:pPr>
    </w:p>
    <w:p w:rsidR="00656477" w:rsidRDefault="00656477" w:rsidP="00656477">
      <w:pPr>
        <w:pStyle w:val="Textoindependiente"/>
        <w:tabs>
          <w:tab w:val="left" w:pos="900"/>
        </w:tabs>
        <w:rPr>
          <w:sz w:val="24"/>
        </w:rPr>
      </w:pPr>
      <w:r>
        <w:rPr>
          <w:b/>
          <w:sz w:val="24"/>
        </w:rPr>
        <w:t xml:space="preserve">X.- TOMA DE PROTESTA A LOS NUEVOS VOCALES QUE FORMARAN PARTE DEL CONSEJO DE </w:t>
      </w:r>
      <w:proofErr w:type="spellStart"/>
      <w:r>
        <w:rPr>
          <w:b/>
          <w:sz w:val="24"/>
        </w:rPr>
        <w:t>ADMINISTRACION</w:t>
      </w:r>
      <w:proofErr w:type="spellEnd"/>
      <w:r>
        <w:rPr>
          <w:b/>
          <w:sz w:val="24"/>
        </w:rPr>
        <w:t xml:space="preserve"> DE SAPASCO.- </w:t>
      </w:r>
      <w:r>
        <w:rPr>
          <w:sz w:val="24"/>
        </w:rPr>
        <w:t>Continuando con el orden del día el Licenciado José de Jesús Navarro Cárdenas Presidente del Consejo y Presidente Municipal realiza la toma de protesta a los ciudadanos:</w:t>
      </w:r>
    </w:p>
    <w:p w:rsidR="00656477" w:rsidRDefault="00656477" w:rsidP="00656477">
      <w:pPr>
        <w:pStyle w:val="Textoindependiente"/>
        <w:tabs>
          <w:tab w:val="left" w:pos="900"/>
        </w:tabs>
        <w:rPr>
          <w:sz w:val="24"/>
        </w:rPr>
      </w:pPr>
    </w:p>
    <w:p w:rsidR="00656477" w:rsidRDefault="00656477" w:rsidP="00656477">
      <w:pPr>
        <w:pStyle w:val="Textoindependiente"/>
        <w:numPr>
          <w:ilvl w:val="0"/>
          <w:numId w:val="3"/>
        </w:numPr>
        <w:tabs>
          <w:tab w:val="left" w:pos="900"/>
        </w:tabs>
        <w:rPr>
          <w:sz w:val="24"/>
        </w:rPr>
      </w:pPr>
      <w:r>
        <w:rPr>
          <w:sz w:val="24"/>
        </w:rPr>
        <w:t xml:space="preserve">Lic. Víctor Hugo Álvarez Ávila (Coordinador Regional </w:t>
      </w:r>
      <w:proofErr w:type="spellStart"/>
      <w:r>
        <w:rPr>
          <w:sz w:val="24"/>
        </w:rPr>
        <w:t>SEDER</w:t>
      </w:r>
      <w:proofErr w:type="spellEnd"/>
      <w:r>
        <w:rPr>
          <w:sz w:val="24"/>
        </w:rPr>
        <w:t>)</w:t>
      </w:r>
    </w:p>
    <w:p w:rsidR="00656477" w:rsidRDefault="00656477" w:rsidP="00656477">
      <w:pPr>
        <w:pStyle w:val="Textoindependiente"/>
        <w:numPr>
          <w:ilvl w:val="0"/>
          <w:numId w:val="3"/>
        </w:numPr>
        <w:tabs>
          <w:tab w:val="left" w:pos="900"/>
        </w:tabs>
        <w:rPr>
          <w:sz w:val="24"/>
        </w:rPr>
      </w:pPr>
      <w:r>
        <w:rPr>
          <w:sz w:val="24"/>
        </w:rPr>
        <w:t xml:space="preserve">C. José </w:t>
      </w:r>
      <w:proofErr w:type="spellStart"/>
      <w:r>
        <w:rPr>
          <w:sz w:val="24"/>
        </w:rPr>
        <w:t>Avelardo</w:t>
      </w:r>
      <w:proofErr w:type="spellEnd"/>
      <w:r>
        <w:rPr>
          <w:sz w:val="24"/>
        </w:rPr>
        <w:t xml:space="preserve"> Ávila Valenzuela (Delegado de la Comunidad de El Refugio)</w:t>
      </w:r>
    </w:p>
    <w:p w:rsidR="00656477" w:rsidRPr="00CC2C4F" w:rsidRDefault="00656477" w:rsidP="00656477">
      <w:pPr>
        <w:pStyle w:val="Textoindependiente"/>
        <w:numPr>
          <w:ilvl w:val="0"/>
          <w:numId w:val="3"/>
        </w:numPr>
        <w:tabs>
          <w:tab w:val="left" w:pos="900"/>
        </w:tabs>
        <w:rPr>
          <w:sz w:val="24"/>
        </w:rPr>
      </w:pPr>
      <w:r>
        <w:rPr>
          <w:sz w:val="24"/>
        </w:rPr>
        <w:t xml:space="preserve">C. Juan Márquez </w:t>
      </w:r>
      <w:proofErr w:type="spellStart"/>
      <w:r>
        <w:rPr>
          <w:sz w:val="24"/>
        </w:rPr>
        <w:t>Raygoza</w:t>
      </w:r>
      <w:proofErr w:type="spellEnd"/>
      <w:r>
        <w:rPr>
          <w:sz w:val="24"/>
        </w:rPr>
        <w:t xml:space="preserve"> (Representante del Comisariado Ejidal de Colotlán)   </w:t>
      </w:r>
    </w:p>
    <w:p w:rsidR="00656477" w:rsidRPr="002675BF" w:rsidRDefault="00656477" w:rsidP="00656477">
      <w:pPr>
        <w:pStyle w:val="Textoindependiente"/>
        <w:tabs>
          <w:tab w:val="left" w:pos="900"/>
        </w:tabs>
        <w:rPr>
          <w:b/>
          <w:sz w:val="24"/>
        </w:rPr>
      </w:pPr>
    </w:p>
    <w:p w:rsidR="00656477" w:rsidRDefault="00656477" w:rsidP="00656477">
      <w:pPr>
        <w:pStyle w:val="Textoindependiente"/>
        <w:rPr>
          <w:b/>
          <w:sz w:val="24"/>
        </w:rPr>
      </w:pPr>
    </w:p>
    <w:p w:rsidR="00656477" w:rsidRPr="00FE4CE1" w:rsidRDefault="00656477" w:rsidP="00656477">
      <w:pPr>
        <w:pStyle w:val="Textoindependiente"/>
        <w:rPr>
          <w:sz w:val="24"/>
        </w:rPr>
      </w:pPr>
      <w:r>
        <w:rPr>
          <w:b/>
          <w:sz w:val="24"/>
        </w:rPr>
        <w:t>XI.- CLAUSURA</w:t>
      </w:r>
      <w:r w:rsidRPr="001508B7">
        <w:rPr>
          <w:b/>
          <w:sz w:val="24"/>
        </w:rPr>
        <w:t>.-</w:t>
      </w:r>
      <w:r w:rsidRPr="001508B7">
        <w:rPr>
          <w:sz w:val="24"/>
        </w:rPr>
        <w:t xml:space="preserve"> Agotado el Orden del Día y desahogados todos los </w:t>
      </w:r>
      <w:r>
        <w:rPr>
          <w:sz w:val="24"/>
        </w:rPr>
        <w:t>puntos</w:t>
      </w:r>
      <w:r w:rsidRPr="001508B7">
        <w:rPr>
          <w:sz w:val="24"/>
        </w:rPr>
        <w:t xml:space="preserve"> propuestos para esta Sesión, se pro</w:t>
      </w:r>
      <w:r>
        <w:rPr>
          <w:sz w:val="24"/>
        </w:rPr>
        <w:t>cede a la clausura siendo las 21:42 (veintiún horas con cuarenta y dos minutos)del mismo día, por lo que se elabora</w:t>
      </w:r>
      <w:r w:rsidRPr="001508B7">
        <w:rPr>
          <w:sz w:val="24"/>
        </w:rPr>
        <w:t xml:space="preserve"> la presente acta para constancia y cumplimiento, firmando al calce</w:t>
      </w:r>
      <w:r>
        <w:rPr>
          <w:sz w:val="24"/>
        </w:rPr>
        <w:t xml:space="preserve"> y al final</w:t>
      </w:r>
      <w:r w:rsidRPr="001508B7">
        <w:rPr>
          <w:sz w:val="24"/>
        </w:rPr>
        <w:t xml:space="preserve"> los que en ella intervinieron. - - - - - - - - - - - - - - - - - - - - - - - - - </w:t>
      </w:r>
      <w:r>
        <w:rPr>
          <w:sz w:val="24"/>
        </w:rPr>
        <w:t xml:space="preserve">- - - - - - - - - - - - - - - - - - - - - - - - - </w:t>
      </w:r>
    </w:p>
    <w:p w:rsidR="00656477" w:rsidRDefault="00656477" w:rsidP="00656477">
      <w:pPr>
        <w:tabs>
          <w:tab w:val="left" w:pos="6399"/>
        </w:tabs>
        <w:jc w:val="right"/>
        <w:rPr>
          <w:b w:val="0"/>
          <w:bCs w:val="0"/>
          <w:sz w:val="22"/>
          <w:szCs w:val="24"/>
        </w:rPr>
      </w:pPr>
      <w:r w:rsidRPr="00BB0EB3">
        <w:rPr>
          <w:b w:val="0"/>
          <w:bCs w:val="0"/>
          <w:sz w:val="22"/>
          <w:szCs w:val="24"/>
        </w:rPr>
        <w:tab/>
      </w:r>
    </w:p>
    <w:p w:rsidR="00656477" w:rsidRDefault="00656477" w:rsidP="00656477">
      <w:pPr>
        <w:tabs>
          <w:tab w:val="left" w:pos="6399"/>
        </w:tabs>
        <w:jc w:val="right"/>
        <w:rPr>
          <w:b w:val="0"/>
          <w:bCs w:val="0"/>
          <w:sz w:val="20"/>
          <w:szCs w:val="24"/>
        </w:rPr>
      </w:pPr>
      <w:r w:rsidRPr="00BB0EB3">
        <w:rPr>
          <w:b w:val="0"/>
          <w:bCs w:val="0"/>
          <w:sz w:val="20"/>
          <w:szCs w:val="24"/>
        </w:rPr>
        <w:t>DOY FE.</w:t>
      </w:r>
    </w:p>
    <w:p w:rsidR="00656477" w:rsidRDefault="00656477" w:rsidP="00656477">
      <w:pPr>
        <w:tabs>
          <w:tab w:val="left" w:pos="6399"/>
        </w:tabs>
        <w:jc w:val="right"/>
        <w:rPr>
          <w:b w:val="0"/>
          <w:bCs w:val="0"/>
          <w:sz w:val="20"/>
          <w:szCs w:val="24"/>
        </w:rPr>
      </w:pPr>
    </w:p>
    <w:p w:rsidR="00656477" w:rsidRDefault="00656477" w:rsidP="00656477">
      <w:pPr>
        <w:tabs>
          <w:tab w:val="left" w:pos="6399"/>
        </w:tabs>
        <w:jc w:val="right"/>
        <w:rPr>
          <w:b w:val="0"/>
          <w:bCs w:val="0"/>
          <w:sz w:val="20"/>
          <w:szCs w:val="24"/>
        </w:rPr>
      </w:pPr>
    </w:p>
    <w:p w:rsidR="00656477" w:rsidRDefault="00656477" w:rsidP="00656477">
      <w:pPr>
        <w:tabs>
          <w:tab w:val="left" w:pos="6399"/>
        </w:tabs>
        <w:jc w:val="right"/>
        <w:rPr>
          <w:b w:val="0"/>
          <w:bCs w:val="0"/>
          <w:sz w:val="20"/>
          <w:szCs w:val="24"/>
        </w:rPr>
      </w:pPr>
    </w:p>
    <w:p w:rsidR="00656477" w:rsidRPr="00BB0EB3" w:rsidRDefault="00656477" w:rsidP="00656477">
      <w:pPr>
        <w:tabs>
          <w:tab w:val="left" w:pos="6399"/>
        </w:tabs>
        <w:jc w:val="right"/>
        <w:rPr>
          <w:b w:val="0"/>
          <w:bCs w:val="0"/>
          <w:sz w:val="20"/>
          <w:szCs w:val="24"/>
        </w:rPr>
      </w:pPr>
    </w:p>
    <w:p w:rsidR="00656477" w:rsidRPr="00BB0EB3" w:rsidRDefault="00656477" w:rsidP="00656477">
      <w:pPr>
        <w:jc w:val="right"/>
        <w:rPr>
          <w:b w:val="0"/>
          <w:bCs w:val="0"/>
          <w:sz w:val="20"/>
          <w:szCs w:val="24"/>
        </w:rPr>
      </w:pPr>
    </w:p>
    <w:p w:rsidR="00656477" w:rsidRPr="00BB0EB3" w:rsidRDefault="00656477" w:rsidP="00656477">
      <w:pPr>
        <w:jc w:val="right"/>
        <w:rPr>
          <w:b w:val="0"/>
          <w:bCs w:val="0"/>
          <w:sz w:val="18"/>
          <w:szCs w:val="22"/>
        </w:rPr>
      </w:pPr>
    </w:p>
    <w:tbl>
      <w:tblPr>
        <w:tblW w:w="0" w:type="auto"/>
        <w:tblLook w:val="04A0" w:firstRow="1" w:lastRow="0" w:firstColumn="1" w:lastColumn="0" w:noHBand="0" w:noVBand="1"/>
      </w:tblPr>
      <w:tblGrid>
        <w:gridCol w:w="4224"/>
        <w:gridCol w:w="4614"/>
      </w:tblGrid>
      <w:tr w:rsidR="00656477" w:rsidRPr="001508B7" w:rsidTr="00661B33">
        <w:tc>
          <w:tcPr>
            <w:tcW w:w="5173" w:type="dxa"/>
          </w:tcPr>
          <w:p w:rsidR="00656477" w:rsidRPr="001508B7" w:rsidRDefault="00656477" w:rsidP="00661B33">
            <w:pPr>
              <w:rPr>
                <w:b w:val="0"/>
                <w:szCs w:val="22"/>
                <w:lang w:val="es-ES"/>
              </w:rPr>
            </w:pPr>
            <w:r>
              <w:rPr>
                <w:b w:val="0"/>
                <w:sz w:val="22"/>
                <w:szCs w:val="22"/>
                <w:lang w:val="es-ES"/>
              </w:rPr>
              <w:t>Lic. José de Jesús Navarro Cárdenas</w:t>
            </w:r>
          </w:p>
          <w:p w:rsidR="00656477" w:rsidRPr="001508B7" w:rsidRDefault="00656477" w:rsidP="00661B33">
            <w:pPr>
              <w:rPr>
                <w:b w:val="0"/>
                <w:bCs w:val="0"/>
                <w:szCs w:val="22"/>
              </w:rPr>
            </w:pPr>
            <w:r w:rsidRPr="001508B7">
              <w:rPr>
                <w:b w:val="0"/>
                <w:sz w:val="22"/>
                <w:szCs w:val="22"/>
                <w:lang w:val="es-ES"/>
              </w:rPr>
              <w:t xml:space="preserve">        Presidente del Consejo</w:t>
            </w:r>
          </w:p>
        </w:tc>
        <w:tc>
          <w:tcPr>
            <w:tcW w:w="5173" w:type="dxa"/>
          </w:tcPr>
          <w:p w:rsidR="00656477" w:rsidRPr="001508B7" w:rsidRDefault="00656477" w:rsidP="00661B33">
            <w:pPr>
              <w:tabs>
                <w:tab w:val="center" w:pos="2240"/>
                <w:tab w:val="right" w:pos="4481"/>
              </w:tabs>
              <w:rPr>
                <w:b w:val="0"/>
                <w:szCs w:val="22"/>
                <w:lang w:val="es-ES"/>
              </w:rPr>
            </w:pPr>
            <w:r>
              <w:rPr>
                <w:b w:val="0"/>
                <w:sz w:val="22"/>
                <w:szCs w:val="22"/>
                <w:lang w:val="es-ES"/>
              </w:rPr>
              <w:tab/>
            </w:r>
            <w:proofErr w:type="spellStart"/>
            <w:r>
              <w:rPr>
                <w:b w:val="0"/>
                <w:sz w:val="22"/>
                <w:szCs w:val="22"/>
                <w:lang w:val="es-ES"/>
              </w:rPr>
              <w:t>L.A</w:t>
            </w:r>
            <w:proofErr w:type="spellEnd"/>
            <w:r>
              <w:rPr>
                <w:b w:val="0"/>
                <w:sz w:val="22"/>
                <w:szCs w:val="22"/>
                <w:lang w:val="es-ES"/>
              </w:rPr>
              <w:t xml:space="preserve">. Jaime García Escobedo </w:t>
            </w:r>
            <w:r w:rsidRPr="001508B7">
              <w:rPr>
                <w:b w:val="0"/>
                <w:sz w:val="22"/>
                <w:szCs w:val="22"/>
                <w:lang w:val="es-ES"/>
              </w:rPr>
              <w:tab/>
            </w:r>
          </w:p>
          <w:p w:rsidR="00656477" w:rsidRPr="001508B7" w:rsidRDefault="00656477" w:rsidP="00661B33">
            <w:pPr>
              <w:tabs>
                <w:tab w:val="center" w:pos="2154"/>
                <w:tab w:val="right" w:pos="4308"/>
              </w:tabs>
              <w:rPr>
                <w:b w:val="0"/>
                <w:szCs w:val="22"/>
                <w:lang w:val="es-ES"/>
              </w:rPr>
            </w:pPr>
            <w:r w:rsidRPr="001508B7">
              <w:rPr>
                <w:b w:val="0"/>
                <w:sz w:val="22"/>
                <w:szCs w:val="22"/>
                <w:lang w:val="es-ES"/>
              </w:rPr>
              <w:tab/>
              <w:t>Secretario</w:t>
            </w:r>
            <w:r w:rsidRPr="001508B7">
              <w:rPr>
                <w:b w:val="0"/>
                <w:sz w:val="22"/>
                <w:szCs w:val="22"/>
                <w:lang w:val="es-ES"/>
              </w:rPr>
              <w:tab/>
            </w:r>
          </w:p>
        </w:tc>
      </w:tr>
    </w:tbl>
    <w:p w:rsidR="00656477" w:rsidRPr="00BB0EB3" w:rsidRDefault="00656477" w:rsidP="00656477">
      <w:pPr>
        <w:jc w:val="both"/>
        <w:rPr>
          <w:b w:val="0"/>
          <w:sz w:val="18"/>
          <w:szCs w:val="22"/>
          <w:lang w:val="es-ES"/>
        </w:rPr>
      </w:pPr>
    </w:p>
    <w:p w:rsidR="00656477" w:rsidRDefault="00656477" w:rsidP="00656477">
      <w:pPr>
        <w:jc w:val="center"/>
        <w:rPr>
          <w:b w:val="0"/>
          <w:sz w:val="18"/>
          <w:szCs w:val="22"/>
          <w:lang w:val="es-ES"/>
        </w:rPr>
      </w:pPr>
    </w:p>
    <w:p w:rsidR="00656477" w:rsidRPr="00BB0EB3" w:rsidRDefault="00656477" w:rsidP="00656477">
      <w:pPr>
        <w:jc w:val="center"/>
        <w:rPr>
          <w:b w:val="0"/>
          <w:sz w:val="18"/>
          <w:szCs w:val="22"/>
          <w:lang w:val="es-ES"/>
        </w:rPr>
      </w:pPr>
    </w:p>
    <w:p w:rsidR="00656477" w:rsidRPr="001508B7" w:rsidRDefault="00656477" w:rsidP="00656477">
      <w:pPr>
        <w:jc w:val="center"/>
        <w:rPr>
          <w:b w:val="0"/>
          <w:sz w:val="22"/>
          <w:szCs w:val="22"/>
          <w:lang w:val="es-ES"/>
        </w:rPr>
      </w:pPr>
      <w:r>
        <w:rPr>
          <w:b w:val="0"/>
          <w:sz w:val="22"/>
          <w:szCs w:val="22"/>
          <w:lang w:val="es-ES"/>
        </w:rPr>
        <w:t xml:space="preserve">C. </w:t>
      </w:r>
      <w:r w:rsidRPr="00263F15">
        <w:rPr>
          <w:b w:val="0"/>
          <w:bCs w:val="0"/>
          <w:color w:val="000000"/>
          <w:szCs w:val="24"/>
          <w:lang w:val="es-ES"/>
        </w:rPr>
        <w:t>Juan Ignacio Álvarez Pérez</w:t>
      </w:r>
    </w:p>
    <w:p w:rsidR="00656477" w:rsidRPr="001508B7" w:rsidRDefault="00656477" w:rsidP="00656477">
      <w:pPr>
        <w:jc w:val="center"/>
        <w:rPr>
          <w:b w:val="0"/>
          <w:sz w:val="22"/>
          <w:szCs w:val="22"/>
          <w:lang w:val="es-ES"/>
        </w:rPr>
      </w:pPr>
      <w:r w:rsidRPr="001508B7">
        <w:rPr>
          <w:b w:val="0"/>
          <w:sz w:val="22"/>
          <w:szCs w:val="22"/>
          <w:lang w:val="es-ES"/>
        </w:rPr>
        <w:t>Comisario del Consejo</w:t>
      </w:r>
    </w:p>
    <w:p w:rsidR="00656477" w:rsidRPr="001508B7" w:rsidRDefault="00656477" w:rsidP="00656477">
      <w:pPr>
        <w:jc w:val="both"/>
        <w:rPr>
          <w:b w:val="0"/>
          <w:sz w:val="22"/>
          <w:szCs w:val="22"/>
          <w:lang w:val="es-ES"/>
        </w:rPr>
      </w:pPr>
    </w:p>
    <w:p w:rsidR="00656477" w:rsidRDefault="00656477" w:rsidP="00656477">
      <w:pPr>
        <w:jc w:val="center"/>
        <w:rPr>
          <w:sz w:val="22"/>
          <w:szCs w:val="22"/>
          <w:lang w:val="es-ES"/>
        </w:rPr>
      </w:pPr>
    </w:p>
    <w:p w:rsidR="00656477" w:rsidRDefault="00656477" w:rsidP="00656477">
      <w:pPr>
        <w:rPr>
          <w:sz w:val="22"/>
          <w:szCs w:val="22"/>
          <w:lang w:val="es-ES"/>
        </w:rPr>
      </w:pPr>
    </w:p>
    <w:p w:rsidR="00656477" w:rsidRDefault="00656477" w:rsidP="00656477">
      <w:pPr>
        <w:jc w:val="center"/>
        <w:rPr>
          <w:sz w:val="22"/>
          <w:szCs w:val="22"/>
          <w:lang w:val="es-ES"/>
        </w:rPr>
      </w:pPr>
    </w:p>
    <w:p w:rsidR="00656477" w:rsidRDefault="00656477" w:rsidP="00656477">
      <w:pPr>
        <w:jc w:val="center"/>
        <w:rPr>
          <w:sz w:val="22"/>
          <w:szCs w:val="22"/>
          <w:lang w:val="es-ES"/>
        </w:rPr>
      </w:pPr>
    </w:p>
    <w:p w:rsidR="00656477" w:rsidRDefault="00656477" w:rsidP="00656477">
      <w:pPr>
        <w:jc w:val="center"/>
        <w:rPr>
          <w:sz w:val="22"/>
          <w:szCs w:val="22"/>
          <w:lang w:val="es-ES"/>
        </w:rPr>
      </w:pPr>
      <w:r w:rsidRPr="001508B7">
        <w:rPr>
          <w:sz w:val="22"/>
          <w:szCs w:val="22"/>
          <w:lang w:val="es-ES"/>
        </w:rPr>
        <w:t>VOCALES</w:t>
      </w:r>
    </w:p>
    <w:p w:rsidR="00656477" w:rsidRDefault="00656477" w:rsidP="00656477">
      <w:pPr>
        <w:jc w:val="center"/>
        <w:rPr>
          <w:sz w:val="22"/>
          <w:szCs w:val="22"/>
          <w:lang w:val="es-ES"/>
        </w:rPr>
      </w:pPr>
    </w:p>
    <w:p w:rsidR="00656477" w:rsidRDefault="00656477" w:rsidP="00656477">
      <w:pPr>
        <w:jc w:val="center"/>
        <w:rPr>
          <w:sz w:val="22"/>
          <w:szCs w:val="22"/>
          <w:lang w:val="es-E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5"/>
        <w:gridCol w:w="4260"/>
      </w:tblGrid>
      <w:tr w:rsidR="00656477" w:rsidTr="00661B33">
        <w:trPr>
          <w:trHeight w:val="1480"/>
        </w:trPr>
        <w:tc>
          <w:tcPr>
            <w:tcW w:w="4265" w:type="dxa"/>
          </w:tcPr>
          <w:p w:rsidR="00656477" w:rsidRPr="00C602C2" w:rsidRDefault="00656477" w:rsidP="00661B33">
            <w:pPr>
              <w:tabs>
                <w:tab w:val="left" w:pos="413"/>
              </w:tabs>
              <w:jc w:val="center"/>
              <w:rPr>
                <w:b w:val="0"/>
                <w:noProof/>
                <w:szCs w:val="24"/>
                <w:lang w:eastAsia="en-US"/>
              </w:rPr>
            </w:pPr>
            <w:r>
              <w:rPr>
                <w:b w:val="0"/>
                <w:noProof/>
                <w:szCs w:val="24"/>
                <w:lang w:eastAsia="en-US"/>
              </w:rPr>
              <w:t xml:space="preserve">C. </w:t>
            </w:r>
            <w:r w:rsidRPr="00263F15">
              <w:rPr>
                <w:b w:val="0"/>
                <w:bCs w:val="0"/>
                <w:color w:val="000000"/>
                <w:sz w:val="22"/>
                <w:szCs w:val="24"/>
              </w:rPr>
              <w:t xml:space="preserve">Ma. del Carmen Vázquez </w:t>
            </w:r>
            <w:proofErr w:type="spellStart"/>
            <w:r w:rsidRPr="00263F15">
              <w:rPr>
                <w:b w:val="0"/>
                <w:bCs w:val="0"/>
                <w:color w:val="000000"/>
                <w:sz w:val="22"/>
                <w:szCs w:val="24"/>
              </w:rPr>
              <w:t>Felgueres</w:t>
            </w:r>
            <w:proofErr w:type="spellEnd"/>
          </w:p>
          <w:p w:rsidR="00656477" w:rsidRPr="006C3E07" w:rsidRDefault="00656477" w:rsidP="00661B33">
            <w:pPr>
              <w:tabs>
                <w:tab w:val="left" w:pos="413"/>
              </w:tabs>
              <w:jc w:val="center"/>
              <w:rPr>
                <w:b w:val="0"/>
                <w:noProof/>
                <w:szCs w:val="24"/>
                <w:lang w:eastAsia="en-US"/>
              </w:rPr>
            </w:pPr>
            <w:r>
              <w:rPr>
                <w:b w:val="0"/>
                <w:noProof/>
                <w:szCs w:val="24"/>
                <w:lang w:eastAsia="en-US"/>
              </w:rPr>
              <w:t>Vocal</w:t>
            </w:r>
          </w:p>
        </w:tc>
        <w:tc>
          <w:tcPr>
            <w:tcW w:w="4260" w:type="dxa"/>
          </w:tcPr>
          <w:p w:rsidR="00656477" w:rsidRDefault="00656477" w:rsidP="00661B33">
            <w:pPr>
              <w:jc w:val="center"/>
              <w:rPr>
                <w:b w:val="0"/>
                <w:szCs w:val="24"/>
              </w:rPr>
            </w:pPr>
            <w:r>
              <w:rPr>
                <w:b w:val="0"/>
                <w:szCs w:val="24"/>
              </w:rPr>
              <w:t>C. Juan Manuel Murillo Vega</w:t>
            </w:r>
          </w:p>
          <w:p w:rsidR="00656477" w:rsidRPr="006C3E07" w:rsidRDefault="00656477" w:rsidP="00661B33">
            <w:pPr>
              <w:jc w:val="center"/>
              <w:rPr>
                <w:b w:val="0"/>
                <w:noProof/>
                <w:szCs w:val="24"/>
                <w:lang w:eastAsia="en-US"/>
              </w:rPr>
            </w:pPr>
            <w:r>
              <w:rPr>
                <w:b w:val="0"/>
                <w:szCs w:val="24"/>
              </w:rPr>
              <w:t>Vocal</w:t>
            </w:r>
          </w:p>
        </w:tc>
      </w:tr>
      <w:tr w:rsidR="00656477" w:rsidTr="00661B33">
        <w:trPr>
          <w:trHeight w:val="1617"/>
        </w:trPr>
        <w:tc>
          <w:tcPr>
            <w:tcW w:w="4265" w:type="dxa"/>
          </w:tcPr>
          <w:p w:rsidR="00656477" w:rsidRDefault="00656477" w:rsidP="00661B33">
            <w:pPr>
              <w:jc w:val="center"/>
              <w:rPr>
                <w:b w:val="0"/>
                <w:szCs w:val="24"/>
              </w:rPr>
            </w:pPr>
            <w:r>
              <w:rPr>
                <w:b w:val="0"/>
                <w:szCs w:val="24"/>
              </w:rPr>
              <w:t>C. José Luis Pinedo Vázquez</w:t>
            </w:r>
          </w:p>
          <w:p w:rsidR="00656477" w:rsidRPr="006C3E07" w:rsidRDefault="00656477" w:rsidP="00661B33">
            <w:pPr>
              <w:jc w:val="center"/>
              <w:rPr>
                <w:b w:val="0"/>
                <w:szCs w:val="24"/>
              </w:rPr>
            </w:pPr>
            <w:r>
              <w:rPr>
                <w:b w:val="0"/>
                <w:szCs w:val="24"/>
              </w:rPr>
              <w:t>Vocal</w:t>
            </w:r>
          </w:p>
        </w:tc>
        <w:tc>
          <w:tcPr>
            <w:tcW w:w="4260" w:type="dxa"/>
          </w:tcPr>
          <w:p w:rsidR="00656477" w:rsidRDefault="00656477" w:rsidP="00661B33">
            <w:pPr>
              <w:jc w:val="center"/>
              <w:rPr>
                <w:b w:val="0"/>
                <w:szCs w:val="24"/>
              </w:rPr>
            </w:pPr>
            <w:r w:rsidRPr="00661FA4">
              <w:rPr>
                <w:b w:val="0"/>
                <w:szCs w:val="24"/>
              </w:rPr>
              <w:t xml:space="preserve">C. </w:t>
            </w:r>
            <w:r>
              <w:rPr>
                <w:b w:val="0"/>
                <w:szCs w:val="24"/>
              </w:rPr>
              <w:t xml:space="preserve">José </w:t>
            </w:r>
            <w:proofErr w:type="spellStart"/>
            <w:r>
              <w:rPr>
                <w:b w:val="0"/>
                <w:szCs w:val="24"/>
              </w:rPr>
              <w:t>Avelardo</w:t>
            </w:r>
            <w:proofErr w:type="spellEnd"/>
            <w:r>
              <w:rPr>
                <w:b w:val="0"/>
                <w:szCs w:val="24"/>
              </w:rPr>
              <w:t xml:space="preserve"> Ávila Valenzuela</w:t>
            </w:r>
          </w:p>
          <w:p w:rsidR="00656477" w:rsidRPr="007E138A" w:rsidRDefault="00656477" w:rsidP="00661B33">
            <w:pPr>
              <w:jc w:val="center"/>
              <w:rPr>
                <w:b w:val="0"/>
                <w:szCs w:val="24"/>
              </w:rPr>
            </w:pPr>
            <w:r>
              <w:rPr>
                <w:b w:val="0"/>
                <w:szCs w:val="24"/>
              </w:rPr>
              <w:t>Vocal</w:t>
            </w:r>
          </w:p>
        </w:tc>
      </w:tr>
      <w:tr w:rsidR="00656477" w:rsidTr="00661B33">
        <w:trPr>
          <w:trHeight w:val="1452"/>
        </w:trPr>
        <w:tc>
          <w:tcPr>
            <w:tcW w:w="4265" w:type="dxa"/>
          </w:tcPr>
          <w:p w:rsidR="00656477" w:rsidRDefault="00656477" w:rsidP="00661B33">
            <w:pPr>
              <w:jc w:val="center"/>
              <w:rPr>
                <w:b w:val="0"/>
                <w:sz w:val="22"/>
                <w:szCs w:val="24"/>
              </w:rPr>
            </w:pPr>
            <w:r>
              <w:rPr>
                <w:b w:val="0"/>
                <w:sz w:val="22"/>
                <w:szCs w:val="24"/>
              </w:rPr>
              <w:t xml:space="preserve">C. Juan Márquez </w:t>
            </w:r>
            <w:proofErr w:type="spellStart"/>
            <w:r>
              <w:rPr>
                <w:b w:val="0"/>
                <w:sz w:val="22"/>
                <w:szCs w:val="24"/>
              </w:rPr>
              <w:t>Raygoza</w:t>
            </w:r>
            <w:proofErr w:type="spellEnd"/>
          </w:p>
          <w:p w:rsidR="00656477" w:rsidRDefault="00656477" w:rsidP="00661B33">
            <w:pPr>
              <w:jc w:val="center"/>
              <w:rPr>
                <w:b w:val="0"/>
                <w:sz w:val="22"/>
                <w:szCs w:val="24"/>
              </w:rPr>
            </w:pPr>
            <w:r>
              <w:rPr>
                <w:b w:val="0"/>
                <w:sz w:val="22"/>
                <w:szCs w:val="24"/>
              </w:rPr>
              <w:t>Vocal</w:t>
            </w:r>
          </w:p>
        </w:tc>
        <w:tc>
          <w:tcPr>
            <w:tcW w:w="4260" w:type="dxa"/>
          </w:tcPr>
          <w:p w:rsidR="00656477" w:rsidRDefault="00656477" w:rsidP="00661B33">
            <w:pPr>
              <w:tabs>
                <w:tab w:val="left" w:pos="3469"/>
              </w:tabs>
              <w:jc w:val="center"/>
              <w:rPr>
                <w:b w:val="0"/>
                <w:szCs w:val="24"/>
              </w:rPr>
            </w:pPr>
            <w:r>
              <w:rPr>
                <w:b w:val="0"/>
                <w:szCs w:val="24"/>
              </w:rPr>
              <w:t>Lic. Víctor Hugo Álvarez Ávila</w:t>
            </w:r>
          </w:p>
          <w:p w:rsidR="00656477" w:rsidRPr="00661FA4" w:rsidRDefault="00656477" w:rsidP="00661B33">
            <w:pPr>
              <w:tabs>
                <w:tab w:val="left" w:pos="3469"/>
              </w:tabs>
              <w:jc w:val="center"/>
              <w:rPr>
                <w:b w:val="0"/>
                <w:szCs w:val="24"/>
              </w:rPr>
            </w:pPr>
            <w:r>
              <w:rPr>
                <w:b w:val="0"/>
                <w:szCs w:val="24"/>
              </w:rPr>
              <w:t>Vocal</w:t>
            </w:r>
          </w:p>
        </w:tc>
      </w:tr>
      <w:tr w:rsidR="00656477" w:rsidTr="00661B33">
        <w:trPr>
          <w:trHeight w:val="1452"/>
        </w:trPr>
        <w:tc>
          <w:tcPr>
            <w:tcW w:w="4265" w:type="dxa"/>
          </w:tcPr>
          <w:p w:rsidR="00656477" w:rsidRDefault="00656477" w:rsidP="00661B33">
            <w:pPr>
              <w:jc w:val="center"/>
              <w:rPr>
                <w:b w:val="0"/>
                <w:sz w:val="22"/>
                <w:szCs w:val="24"/>
              </w:rPr>
            </w:pPr>
            <w:r>
              <w:rPr>
                <w:b w:val="0"/>
                <w:sz w:val="22"/>
                <w:szCs w:val="24"/>
              </w:rPr>
              <w:t>Ing. Martin Arturo Soto Romero</w:t>
            </w:r>
          </w:p>
          <w:p w:rsidR="00656477" w:rsidRDefault="00656477" w:rsidP="00661B33">
            <w:pPr>
              <w:jc w:val="center"/>
              <w:rPr>
                <w:b w:val="0"/>
                <w:sz w:val="22"/>
                <w:szCs w:val="24"/>
              </w:rPr>
            </w:pPr>
            <w:r>
              <w:rPr>
                <w:b w:val="0"/>
                <w:sz w:val="22"/>
                <w:szCs w:val="24"/>
              </w:rPr>
              <w:t>Vocal</w:t>
            </w:r>
          </w:p>
        </w:tc>
        <w:tc>
          <w:tcPr>
            <w:tcW w:w="4260" w:type="dxa"/>
          </w:tcPr>
          <w:p w:rsidR="00656477" w:rsidRDefault="00656477" w:rsidP="00661B33">
            <w:pPr>
              <w:tabs>
                <w:tab w:val="left" w:pos="3469"/>
              </w:tabs>
              <w:jc w:val="center"/>
              <w:rPr>
                <w:b w:val="0"/>
                <w:szCs w:val="24"/>
              </w:rPr>
            </w:pPr>
            <w:proofErr w:type="spellStart"/>
            <w:r>
              <w:rPr>
                <w:b w:val="0"/>
                <w:szCs w:val="24"/>
              </w:rPr>
              <w:t>Profr</w:t>
            </w:r>
            <w:proofErr w:type="spellEnd"/>
            <w:r>
              <w:rPr>
                <w:b w:val="0"/>
                <w:szCs w:val="24"/>
              </w:rPr>
              <w:t>. José Navarro Salazar</w:t>
            </w:r>
          </w:p>
          <w:p w:rsidR="00656477" w:rsidRDefault="00656477" w:rsidP="00661B33">
            <w:pPr>
              <w:tabs>
                <w:tab w:val="left" w:pos="3469"/>
              </w:tabs>
              <w:jc w:val="center"/>
              <w:rPr>
                <w:b w:val="0"/>
                <w:szCs w:val="24"/>
              </w:rPr>
            </w:pPr>
            <w:r>
              <w:rPr>
                <w:b w:val="0"/>
                <w:szCs w:val="24"/>
              </w:rPr>
              <w:t>Vocal</w:t>
            </w:r>
          </w:p>
        </w:tc>
      </w:tr>
      <w:tr w:rsidR="00656477" w:rsidTr="00661B33">
        <w:trPr>
          <w:trHeight w:val="1452"/>
        </w:trPr>
        <w:tc>
          <w:tcPr>
            <w:tcW w:w="4265" w:type="dxa"/>
          </w:tcPr>
          <w:p w:rsidR="00656477" w:rsidRDefault="00656477" w:rsidP="00661B33">
            <w:pPr>
              <w:jc w:val="center"/>
              <w:rPr>
                <w:b w:val="0"/>
                <w:sz w:val="22"/>
                <w:szCs w:val="24"/>
              </w:rPr>
            </w:pPr>
            <w:r>
              <w:rPr>
                <w:b w:val="0"/>
                <w:sz w:val="22"/>
                <w:szCs w:val="24"/>
              </w:rPr>
              <w:t xml:space="preserve">Ing. Rodolfo </w:t>
            </w:r>
            <w:proofErr w:type="spellStart"/>
            <w:r>
              <w:rPr>
                <w:b w:val="0"/>
                <w:sz w:val="22"/>
                <w:szCs w:val="24"/>
              </w:rPr>
              <w:t>Froylan</w:t>
            </w:r>
            <w:proofErr w:type="spellEnd"/>
            <w:r>
              <w:rPr>
                <w:b w:val="0"/>
                <w:sz w:val="22"/>
                <w:szCs w:val="24"/>
              </w:rPr>
              <w:t xml:space="preserve"> Carrillo</w:t>
            </w:r>
          </w:p>
          <w:p w:rsidR="00656477" w:rsidRDefault="00656477" w:rsidP="00661B33">
            <w:pPr>
              <w:jc w:val="center"/>
              <w:rPr>
                <w:b w:val="0"/>
                <w:szCs w:val="24"/>
              </w:rPr>
            </w:pPr>
            <w:r w:rsidRPr="00560F4F">
              <w:rPr>
                <w:b w:val="0"/>
                <w:sz w:val="22"/>
                <w:szCs w:val="24"/>
              </w:rPr>
              <w:t xml:space="preserve">Dr. </w:t>
            </w:r>
            <w:r>
              <w:rPr>
                <w:b w:val="0"/>
                <w:sz w:val="22"/>
                <w:szCs w:val="24"/>
              </w:rPr>
              <w:t>José de Jesús González</w:t>
            </w:r>
            <w:r>
              <w:rPr>
                <w:b w:val="0"/>
                <w:szCs w:val="24"/>
              </w:rPr>
              <w:t xml:space="preserve"> </w:t>
            </w:r>
          </w:p>
          <w:p w:rsidR="00656477" w:rsidRPr="006C3E07" w:rsidRDefault="00656477" w:rsidP="00661B33">
            <w:pPr>
              <w:jc w:val="center"/>
              <w:rPr>
                <w:b w:val="0"/>
                <w:szCs w:val="24"/>
              </w:rPr>
            </w:pPr>
            <w:r w:rsidRPr="00661FA4">
              <w:rPr>
                <w:b w:val="0"/>
                <w:szCs w:val="24"/>
              </w:rPr>
              <w:t>Vocal</w:t>
            </w:r>
          </w:p>
        </w:tc>
        <w:tc>
          <w:tcPr>
            <w:tcW w:w="4260" w:type="dxa"/>
          </w:tcPr>
          <w:p w:rsidR="00656477" w:rsidRPr="00C602C2" w:rsidRDefault="00656477" w:rsidP="00661B33">
            <w:pPr>
              <w:tabs>
                <w:tab w:val="left" w:pos="413"/>
              </w:tabs>
              <w:jc w:val="center"/>
              <w:rPr>
                <w:b w:val="0"/>
                <w:noProof/>
                <w:szCs w:val="24"/>
                <w:lang w:eastAsia="en-US"/>
              </w:rPr>
            </w:pPr>
            <w:r>
              <w:rPr>
                <w:b w:val="0"/>
                <w:noProof/>
                <w:szCs w:val="24"/>
                <w:lang w:eastAsia="en-US"/>
              </w:rPr>
              <w:t xml:space="preserve">Carlos Alberto Martinez Durán </w:t>
            </w:r>
          </w:p>
          <w:p w:rsidR="00656477" w:rsidRDefault="00656477" w:rsidP="00661B33">
            <w:pPr>
              <w:tabs>
                <w:tab w:val="left" w:pos="413"/>
              </w:tabs>
              <w:jc w:val="center"/>
              <w:rPr>
                <w:b w:val="0"/>
                <w:noProof/>
                <w:szCs w:val="24"/>
                <w:lang w:eastAsia="en-US"/>
              </w:rPr>
            </w:pPr>
            <w:r w:rsidRPr="00C602C2">
              <w:rPr>
                <w:b w:val="0"/>
                <w:noProof/>
                <w:szCs w:val="24"/>
                <w:lang w:eastAsia="en-US"/>
              </w:rPr>
              <w:t>Vocal</w:t>
            </w:r>
          </w:p>
          <w:p w:rsidR="00656477" w:rsidRPr="007E138A" w:rsidRDefault="00656477" w:rsidP="00661B33">
            <w:pPr>
              <w:tabs>
                <w:tab w:val="left" w:pos="3469"/>
              </w:tabs>
              <w:jc w:val="center"/>
              <w:rPr>
                <w:b w:val="0"/>
                <w:szCs w:val="24"/>
              </w:rPr>
            </w:pPr>
          </w:p>
        </w:tc>
      </w:tr>
      <w:tr w:rsidR="00656477" w:rsidTr="00661B33">
        <w:trPr>
          <w:trHeight w:val="87"/>
        </w:trPr>
        <w:tc>
          <w:tcPr>
            <w:tcW w:w="4265" w:type="dxa"/>
          </w:tcPr>
          <w:p w:rsidR="00656477" w:rsidRPr="006C3E07" w:rsidRDefault="00656477" w:rsidP="00661B33">
            <w:pPr>
              <w:jc w:val="center"/>
              <w:rPr>
                <w:b w:val="0"/>
                <w:szCs w:val="24"/>
              </w:rPr>
            </w:pPr>
          </w:p>
        </w:tc>
        <w:tc>
          <w:tcPr>
            <w:tcW w:w="4260" w:type="dxa"/>
          </w:tcPr>
          <w:p w:rsidR="00656477" w:rsidRPr="00661FA4" w:rsidRDefault="00656477" w:rsidP="00661B33">
            <w:pPr>
              <w:jc w:val="center"/>
              <w:rPr>
                <w:b w:val="0"/>
                <w:szCs w:val="24"/>
              </w:rPr>
            </w:pPr>
          </w:p>
        </w:tc>
      </w:tr>
    </w:tbl>
    <w:p w:rsidR="00656477" w:rsidRDefault="00656477" w:rsidP="00656477">
      <w:pPr>
        <w:jc w:val="center"/>
        <w:rPr>
          <w:sz w:val="22"/>
          <w:szCs w:val="22"/>
        </w:rPr>
      </w:pPr>
    </w:p>
    <w:p w:rsidR="00656477" w:rsidRPr="00F7536D" w:rsidRDefault="00656477" w:rsidP="00656477">
      <w:pPr>
        <w:jc w:val="center"/>
        <w:rPr>
          <w:sz w:val="22"/>
          <w:szCs w:val="22"/>
        </w:rPr>
      </w:pPr>
    </w:p>
    <w:p w:rsidR="00656477" w:rsidRPr="00263F15" w:rsidRDefault="00656477" w:rsidP="00656477">
      <w:pPr>
        <w:tabs>
          <w:tab w:val="left" w:pos="5873"/>
        </w:tabs>
        <w:jc w:val="both"/>
        <w:rPr>
          <w:sz w:val="22"/>
          <w:szCs w:val="22"/>
          <w:lang w:val="es-ES"/>
        </w:rPr>
      </w:pPr>
      <w:r w:rsidRPr="001508B7">
        <w:rPr>
          <w:sz w:val="22"/>
          <w:szCs w:val="22"/>
          <w:lang w:val="es-ES"/>
        </w:rPr>
        <w:tab/>
      </w:r>
      <w:r>
        <w:rPr>
          <w:sz w:val="22"/>
          <w:szCs w:val="22"/>
          <w:lang w:val="es-ES"/>
        </w:rPr>
        <w:t xml:space="preserve">                                              </w:t>
      </w:r>
      <w:r w:rsidRPr="00F7536D">
        <w:rPr>
          <w:b w:val="0"/>
          <w:bCs w:val="0"/>
          <w:szCs w:val="24"/>
        </w:rPr>
        <w:t xml:space="preserve">La presente hoja, página número </w:t>
      </w:r>
      <w:r>
        <w:rPr>
          <w:b w:val="0"/>
          <w:bCs w:val="0"/>
          <w:szCs w:val="24"/>
        </w:rPr>
        <w:t>14</w:t>
      </w:r>
      <w:r w:rsidRPr="00F7536D">
        <w:rPr>
          <w:b w:val="0"/>
          <w:bCs w:val="0"/>
          <w:szCs w:val="24"/>
        </w:rPr>
        <w:t xml:space="preserve"> (</w:t>
      </w:r>
      <w:r>
        <w:rPr>
          <w:b w:val="0"/>
          <w:bCs w:val="0"/>
          <w:szCs w:val="24"/>
        </w:rPr>
        <w:t>catorce</w:t>
      </w:r>
      <w:r w:rsidRPr="00F7536D">
        <w:rPr>
          <w:b w:val="0"/>
          <w:bCs w:val="0"/>
          <w:szCs w:val="24"/>
        </w:rPr>
        <w:t>) y las firmas que se encuentran en la misma</w:t>
      </w:r>
      <w:r>
        <w:rPr>
          <w:b w:val="0"/>
          <w:bCs w:val="0"/>
          <w:szCs w:val="24"/>
        </w:rPr>
        <w:t>, forman parte del Acta Número 3 (tres</w:t>
      </w:r>
      <w:r w:rsidRPr="00F7536D">
        <w:rPr>
          <w:b w:val="0"/>
          <w:bCs w:val="0"/>
          <w:szCs w:val="24"/>
        </w:rPr>
        <w:t xml:space="preserve">) de la Sesión Ordinaria del Consejo del </w:t>
      </w:r>
      <w:r w:rsidRPr="00F7536D">
        <w:t>Organismo Operador del Sistema Municipal de Agua Potable, Alcantarillado y Saneamiento de Colotlán, Jalisco.,</w:t>
      </w:r>
      <w:r w:rsidRPr="00F7536D">
        <w:rPr>
          <w:b w:val="0"/>
          <w:bCs w:val="0"/>
          <w:szCs w:val="24"/>
        </w:rPr>
        <w:t xml:space="preserve"> celebrada el día </w:t>
      </w:r>
      <w:r>
        <w:rPr>
          <w:b w:val="0"/>
          <w:bCs w:val="0"/>
          <w:szCs w:val="24"/>
        </w:rPr>
        <w:t>15 (quince) de Agosto del año 2013</w:t>
      </w:r>
      <w:r w:rsidRPr="00F7536D">
        <w:rPr>
          <w:b w:val="0"/>
          <w:bCs w:val="0"/>
          <w:szCs w:val="24"/>
        </w:rPr>
        <w:t xml:space="preserve"> </w:t>
      </w:r>
      <w:r>
        <w:rPr>
          <w:b w:val="0"/>
          <w:bCs w:val="0"/>
          <w:szCs w:val="24"/>
        </w:rPr>
        <w:t>(</w:t>
      </w:r>
      <w:r w:rsidRPr="00F7536D">
        <w:rPr>
          <w:b w:val="0"/>
          <w:bCs w:val="0"/>
          <w:szCs w:val="24"/>
        </w:rPr>
        <w:t>dos mil</w:t>
      </w:r>
      <w:r>
        <w:rPr>
          <w:b w:val="0"/>
          <w:bCs w:val="0"/>
          <w:szCs w:val="24"/>
        </w:rPr>
        <w:t xml:space="preserve"> trece)</w:t>
      </w:r>
      <w:r w:rsidRPr="00F7536D">
        <w:rPr>
          <w:b w:val="0"/>
          <w:bCs w:val="0"/>
          <w:szCs w:val="24"/>
        </w:rPr>
        <w:t xml:space="preserve">. - - - - - - - - - - - - - - </w:t>
      </w:r>
      <w:r>
        <w:rPr>
          <w:b w:val="0"/>
          <w:bCs w:val="0"/>
          <w:szCs w:val="24"/>
        </w:rPr>
        <w:t>- - - - - - - - - -</w:t>
      </w:r>
    </w:p>
    <w:p w:rsidR="00656477" w:rsidRPr="007E138A" w:rsidRDefault="00656477" w:rsidP="00656477">
      <w:pPr>
        <w:jc w:val="right"/>
        <w:rPr>
          <w:b w:val="0"/>
          <w:bCs w:val="0"/>
          <w:szCs w:val="24"/>
          <w:lang w:val="es-ES"/>
        </w:rPr>
      </w:pPr>
    </w:p>
    <w:p w:rsidR="00656477" w:rsidRPr="00F7536D" w:rsidRDefault="00656477" w:rsidP="00656477">
      <w:pPr>
        <w:jc w:val="right"/>
        <w:rPr>
          <w:b w:val="0"/>
          <w:bCs w:val="0"/>
          <w:szCs w:val="24"/>
        </w:rPr>
      </w:pPr>
      <w:r w:rsidRPr="00F7536D">
        <w:rPr>
          <w:b w:val="0"/>
          <w:bCs w:val="0"/>
          <w:szCs w:val="24"/>
        </w:rPr>
        <w:t>Conste.</w:t>
      </w:r>
    </w:p>
    <w:p w:rsidR="00656477" w:rsidRDefault="00656477" w:rsidP="00656477">
      <w:pPr>
        <w:jc w:val="right"/>
        <w:rPr>
          <w:b w:val="0"/>
          <w:bCs w:val="0"/>
          <w:szCs w:val="24"/>
        </w:rPr>
      </w:pPr>
    </w:p>
    <w:p w:rsidR="00656477" w:rsidRDefault="00656477" w:rsidP="00656477">
      <w:pPr>
        <w:jc w:val="right"/>
        <w:rPr>
          <w:b w:val="0"/>
          <w:bCs w:val="0"/>
          <w:szCs w:val="24"/>
        </w:rPr>
      </w:pPr>
    </w:p>
    <w:p w:rsidR="00656477" w:rsidRDefault="00656477" w:rsidP="00656477">
      <w:pPr>
        <w:jc w:val="right"/>
        <w:rPr>
          <w:b w:val="0"/>
          <w:bCs w:val="0"/>
          <w:szCs w:val="24"/>
        </w:rPr>
      </w:pPr>
    </w:p>
    <w:p w:rsidR="00656477" w:rsidRDefault="00656477" w:rsidP="00656477">
      <w:pPr>
        <w:rPr>
          <w:b w:val="0"/>
          <w:bCs w:val="0"/>
          <w:szCs w:val="24"/>
        </w:rPr>
      </w:pPr>
    </w:p>
    <w:p w:rsidR="00656477" w:rsidRPr="00F7536D" w:rsidRDefault="00656477" w:rsidP="00656477"/>
    <w:p w:rsidR="00656477" w:rsidRPr="00F7536D" w:rsidRDefault="00656477" w:rsidP="00656477">
      <w:pPr>
        <w:jc w:val="center"/>
        <w:rPr>
          <w:b w:val="0"/>
          <w:szCs w:val="24"/>
          <w:lang w:val="es-ES"/>
        </w:rPr>
      </w:pPr>
      <w:proofErr w:type="spellStart"/>
      <w:r>
        <w:rPr>
          <w:b w:val="0"/>
          <w:szCs w:val="24"/>
          <w:lang w:val="es-ES"/>
        </w:rPr>
        <w:t>L.A</w:t>
      </w:r>
      <w:proofErr w:type="spellEnd"/>
      <w:r>
        <w:rPr>
          <w:b w:val="0"/>
          <w:szCs w:val="24"/>
          <w:lang w:val="es-ES"/>
        </w:rPr>
        <w:t>. Jaime García Escobedo</w:t>
      </w:r>
    </w:p>
    <w:p w:rsidR="00656477" w:rsidRDefault="00656477" w:rsidP="00656477">
      <w:pPr>
        <w:jc w:val="center"/>
        <w:rPr>
          <w:b w:val="0"/>
          <w:szCs w:val="24"/>
          <w:lang w:val="es-ES"/>
        </w:rPr>
      </w:pPr>
      <w:r w:rsidRPr="00F7536D">
        <w:rPr>
          <w:b w:val="0"/>
          <w:szCs w:val="24"/>
          <w:lang w:val="es-ES"/>
        </w:rPr>
        <w:t>Secretario</w:t>
      </w:r>
    </w:p>
    <w:p w:rsidR="007A6078" w:rsidRDefault="00656477">
      <w:bookmarkStart w:id="0" w:name="_GoBack"/>
      <w:bookmarkEnd w:id="0"/>
    </w:p>
    <w:sectPr w:rsidR="007A607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621AAE"/>
    <w:multiLevelType w:val="hybridMultilevel"/>
    <w:tmpl w:val="5C66375C"/>
    <w:lvl w:ilvl="0" w:tplc="0C0A0001">
      <w:start w:val="1"/>
      <w:numFmt w:val="bullet"/>
      <w:lvlText w:val=""/>
      <w:lvlJc w:val="left"/>
      <w:pPr>
        <w:ind w:left="1620" w:hanging="360"/>
      </w:pPr>
      <w:rPr>
        <w:rFonts w:ascii="Symbol" w:hAnsi="Symbol" w:hint="default"/>
      </w:rPr>
    </w:lvl>
    <w:lvl w:ilvl="1" w:tplc="0C0A0003" w:tentative="1">
      <w:start w:val="1"/>
      <w:numFmt w:val="bullet"/>
      <w:lvlText w:val="o"/>
      <w:lvlJc w:val="left"/>
      <w:pPr>
        <w:ind w:left="2340" w:hanging="360"/>
      </w:pPr>
      <w:rPr>
        <w:rFonts w:ascii="Courier New" w:hAnsi="Courier New" w:cs="Courier New" w:hint="default"/>
      </w:rPr>
    </w:lvl>
    <w:lvl w:ilvl="2" w:tplc="0C0A0005" w:tentative="1">
      <w:start w:val="1"/>
      <w:numFmt w:val="bullet"/>
      <w:lvlText w:val=""/>
      <w:lvlJc w:val="left"/>
      <w:pPr>
        <w:ind w:left="3060" w:hanging="360"/>
      </w:pPr>
      <w:rPr>
        <w:rFonts w:ascii="Wingdings" w:hAnsi="Wingdings" w:hint="default"/>
      </w:rPr>
    </w:lvl>
    <w:lvl w:ilvl="3" w:tplc="0C0A0001" w:tentative="1">
      <w:start w:val="1"/>
      <w:numFmt w:val="bullet"/>
      <w:lvlText w:val=""/>
      <w:lvlJc w:val="left"/>
      <w:pPr>
        <w:ind w:left="3780" w:hanging="360"/>
      </w:pPr>
      <w:rPr>
        <w:rFonts w:ascii="Symbol" w:hAnsi="Symbol" w:hint="default"/>
      </w:rPr>
    </w:lvl>
    <w:lvl w:ilvl="4" w:tplc="0C0A0003" w:tentative="1">
      <w:start w:val="1"/>
      <w:numFmt w:val="bullet"/>
      <w:lvlText w:val="o"/>
      <w:lvlJc w:val="left"/>
      <w:pPr>
        <w:ind w:left="4500" w:hanging="360"/>
      </w:pPr>
      <w:rPr>
        <w:rFonts w:ascii="Courier New" w:hAnsi="Courier New" w:cs="Courier New" w:hint="default"/>
      </w:rPr>
    </w:lvl>
    <w:lvl w:ilvl="5" w:tplc="0C0A0005" w:tentative="1">
      <w:start w:val="1"/>
      <w:numFmt w:val="bullet"/>
      <w:lvlText w:val=""/>
      <w:lvlJc w:val="left"/>
      <w:pPr>
        <w:ind w:left="5220" w:hanging="360"/>
      </w:pPr>
      <w:rPr>
        <w:rFonts w:ascii="Wingdings" w:hAnsi="Wingdings" w:hint="default"/>
      </w:rPr>
    </w:lvl>
    <w:lvl w:ilvl="6" w:tplc="0C0A0001" w:tentative="1">
      <w:start w:val="1"/>
      <w:numFmt w:val="bullet"/>
      <w:lvlText w:val=""/>
      <w:lvlJc w:val="left"/>
      <w:pPr>
        <w:ind w:left="5940" w:hanging="360"/>
      </w:pPr>
      <w:rPr>
        <w:rFonts w:ascii="Symbol" w:hAnsi="Symbol" w:hint="default"/>
      </w:rPr>
    </w:lvl>
    <w:lvl w:ilvl="7" w:tplc="0C0A0003" w:tentative="1">
      <w:start w:val="1"/>
      <w:numFmt w:val="bullet"/>
      <w:lvlText w:val="o"/>
      <w:lvlJc w:val="left"/>
      <w:pPr>
        <w:ind w:left="6660" w:hanging="360"/>
      </w:pPr>
      <w:rPr>
        <w:rFonts w:ascii="Courier New" w:hAnsi="Courier New" w:cs="Courier New" w:hint="default"/>
      </w:rPr>
    </w:lvl>
    <w:lvl w:ilvl="8" w:tplc="0C0A0005" w:tentative="1">
      <w:start w:val="1"/>
      <w:numFmt w:val="bullet"/>
      <w:lvlText w:val=""/>
      <w:lvlJc w:val="left"/>
      <w:pPr>
        <w:ind w:left="7380" w:hanging="360"/>
      </w:pPr>
      <w:rPr>
        <w:rFonts w:ascii="Wingdings" w:hAnsi="Wingdings" w:hint="default"/>
      </w:rPr>
    </w:lvl>
  </w:abstractNum>
  <w:abstractNum w:abstractNumId="1" w15:restartNumberingAfterBreak="0">
    <w:nsid w:val="588C3214"/>
    <w:multiLevelType w:val="hybridMultilevel"/>
    <w:tmpl w:val="A10238F6"/>
    <w:lvl w:ilvl="0" w:tplc="0C0A0013">
      <w:start w:val="1"/>
      <w:numFmt w:val="upperRoman"/>
      <w:lvlText w:val="%1."/>
      <w:lvlJc w:val="right"/>
      <w:pPr>
        <w:ind w:left="1446" w:hanging="360"/>
      </w:pPr>
    </w:lvl>
    <w:lvl w:ilvl="1" w:tplc="0C0A0019" w:tentative="1">
      <w:start w:val="1"/>
      <w:numFmt w:val="lowerLetter"/>
      <w:lvlText w:val="%2."/>
      <w:lvlJc w:val="left"/>
      <w:pPr>
        <w:ind w:left="2166" w:hanging="360"/>
      </w:pPr>
    </w:lvl>
    <w:lvl w:ilvl="2" w:tplc="0C0A001B" w:tentative="1">
      <w:start w:val="1"/>
      <w:numFmt w:val="lowerRoman"/>
      <w:lvlText w:val="%3."/>
      <w:lvlJc w:val="right"/>
      <w:pPr>
        <w:ind w:left="2886" w:hanging="180"/>
      </w:pPr>
    </w:lvl>
    <w:lvl w:ilvl="3" w:tplc="0C0A000F" w:tentative="1">
      <w:start w:val="1"/>
      <w:numFmt w:val="decimal"/>
      <w:lvlText w:val="%4."/>
      <w:lvlJc w:val="left"/>
      <w:pPr>
        <w:ind w:left="3606" w:hanging="360"/>
      </w:pPr>
    </w:lvl>
    <w:lvl w:ilvl="4" w:tplc="0C0A0019" w:tentative="1">
      <w:start w:val="1"/>
      <w:numFmt w:val="lowerLetter"/>
      <w:lvlText w:val="%5."/>
      <w:lvlJc w:val="left"/>
      <w:pPr>
        <w:ind w:left="4326" w:hanging="360"/>
      </w:pPr>
    </w:lvl>
    <w:lvl w:ilvl="5" w:tplc="0C0A001B" w:tentative="1">
      <w:start w:val="1"/>
      <w:numFmt w:val="lowerRoman"/>
      <w:lvlText w:val="%6."/>
      <w:lvlJc w:val="right"/>
      <w:pPr>
        <w:ind w:left="5046" w:hanging="180"/>
      </w:pPr>
    </w:lvl>
    <w:lvl w:ilvl="6" w:tplc="0C0A000F" w:tentative="1">
      <w:start w:val="1"/>
      <w:numFmt w:val="decimal"/>
      <w:lvlText w:val="%7."/>
      <w:lvlJc w:val="left"/>
      <w:pPr>
        <w:ind w:left="5766" w:hanging="360"/>
      </w:pPr>
    </w:lvl>
    <w:lvl w:ilvl="7" w:tplc="0C0A0019" w:tentative="1">
      <w:start w:val="1"/>
      <w:numFmt w:val="lowerLetter"/>
      <w:lvlText w:val="%8."/>
      <w:lvlJc w:val="left"/>
      <w:pPr>
        <w:ind w:left="6486" w:hanging="360"/>
      </w:pPr>
    </w:lvl>
    <w:lvl w:ilvl="8" w:tplc="0C0A001B" w:tentative="1">
      <w:start w:val="1"/>
      <w:numFmt w:val="lowerRoman"/>
      <w:lvlText w:val="%9."/>
      <w:lvlJc w:val="right"/>
      <w:pPr>
        <w:ind w:left="7206" w:hanging="180"/>
      </w:pPr>
    </w:lvl>
  </w:abstractNum>
  <w:abstractNum w:abstractNumId="2" w15:restartNumberingAfterBreak="0">
    <w:nsid w:val="7E8A5460"/>
    <w:multiLevelType w:val="hybridMultilevel"/>
    <w:tmpl w:val="3766C8B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477"/>
    <w:rsid w:val="00656477"/>
    <w:rsid w:val="00AC7C09"/>
    <w:rsid w:val="00DE14B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CDF382-07E4-493D-A467-2C41A25B4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6477"/>
    <w:pPr>
      <w:spacing w:after="0" w:line="240" w:lineRule="auto"/>
    </w:pPr>
    <w:rPr>
      <w:rFonts w:ascii="Arial" w:eastAsia="Times New Roman" w:hAnsi="Arial" w:cs="Arial"/>
      <w:b/>
      <w:bCs/>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656477"/>
    <w:pPr>
      <w:jc w:val="both"/>
    </w:pPr>
    <w:rPr>
      <w:b w:val="0"/>
      <w:bCs w:val="0"/>
      <w:sz w:val="22"/>
      <w:szCs w:val="24"/>
      <w:lang w:val="es-ES"/>
    </w:rPr>
  </w:style>
  <w:style w:type="character" w:customStyle="1" w:styleId="TextoindependienteCar">
    <w:name w:val="Texto independiente Car"/>
    <w:basedOn w:val="Fuentedeprrafopredeter"/>
    <w:link w:val="Textoindependiente"/>
    <w:rsid w:val="00656477"/>
    <w:rPr>
      <w:rFonts w:ascii="Arial" w:eastAsia="Times New Roman" w:hAnsi="Arial" w:cs="Arial"/>
      <w:szCs w:val="24"/>
      <w:lang w:val="es-ES" w:eastAsia="es-ES"/>
    </w:rPr>
  </w:style>
  <w:style w:type="paragraph" w:styleId="Textoindependiente2">
    <w:name w:val="Body Text 2"/>
    <w:basedOn w:val="Normal"/>
    <w:link w:val="Textoindependiente2Car"/>
    <w:rsid w:val="00656477"/>
    <w:pPr>
      <w:spacing w:after="120" w:line="480" w:lineRule="auto"/>
    </w:pPr>
  </w:style>
  <w:style w:type="character" w:customStyle="1" w:styleId="Textoindependiente2Car">
    <w:name w:val="Texto independiente 2 Car"/>
    <w:basedOn w:val="Fuentedeprrafopredeter"/>
    <w:link w:val="Textoindependiente2"/>
    <w:rsid w:val="00656477"/>
    <w:rPr>
      <w:rFonts w:ascii="Arial" w:eastAsia="Times New Roman" w:hAnsi="Arial" w:cs="Arial"/>
      <w:b/>
      <w:bCs/>
      <w:sz w:val="24"/>
      <w:szCs w:val="20"/>
      <w:lang w:eastAsia="es-ES"/>
    </w:rPr>
  </w:style>
  <w:style w:type="paragraph" w:styleId="Prrafodelista">
    <w:name w:val="List Paragraph"/>
    <w:basedOn w:val="Normal"/>
    <w:uiPriority w:val="34"/>
    <w:qFormat/>
    <w:rsid w:val="00656477"/>
    <w:pPr>
      <w:ind w:left="708"/>
    </w:pPr>
  </w:style>
  <w:style w:type="table" w:styleId="Tablaconcuadrcula">
    <w:name w:val="Table Grid"/>
    <w:basedOn w:val="Tablanormal"/>
    <w:rsid w:val="00656477"/>
    <w:pPr>
      <w:spacing w:after="0" w:line="240" w:lineRule="auto"/>
    </w:pPr>
    <w:rPr>
      <w:rFonts w:ascii="Times New Roman" w:eastAsia="Times New Roman" w:hAnsi="Times New Roman" w:cs="Times New Roman"/>
      <w:sz w:val="20"/>
      <w:szCs w:val="20"/>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1160</Words>
  <Characters>6380</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Lauro Valentin Garcia Saucedo</dc:creator>
  <cp:keywords/>
  <dc:description/>
  <cp:lastModifiedBy>Lauro Valentin Garcia Saucedo</cp:lastModifiedBy>
  <cp:revision>1</cp:revision>
  <dcterms:created xsi:type="dcterms:W3CDTF">2016-12-08T20:42:00Z</dcterms:created>
  <dcterms:modified xsi:type="dcterms:W3CDTF">2016-12-08T20:42:00Z</dcterms:modified>
</cp:coreProperties>
</file>