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CF0" w:rsidRDefault="008C196A" w:rsidP="00C84CF0">
      <w:pPr>
        <w:spacing w:line="276" w:lineRule="auto"/>
        <w:jc w:val="center"/>
        <w:rPr>
          <w:szCs w:val="24"/>
        </w:rPr>
      </w:pPr>
      <w:r>
        <w:rPr>
          <w:szCs w:val="24"/>
        </w:rPr>
        <w:t>1</w:t>
      </w:r>
      <w:r w:rsidR="00C84CF0">
        <w:rPr>
          <w:szCs w:val="24"/>
        </w:rPr>
        <w:t xml:space="preserve">ª. SESIÓN ORDINARIA </w:t>
      </w:r>
    </w:p>
    <w:p w:rsidR="00C84CF0" w:rsidRDefault="00C84CF0" w:rsidP="00C84CF0">
      <w:pPr>
        <w:spacing w:line="276" w:lineRule="auto"/>
        <w:jc w:val="center"/>
        <w:rPr>
          <w:szCs w:val="24"/>
        </w:rPr>
      </w:pPr>
      <w:r>
        <w:rPr>
          <w:szCs w:val="24"/>
        </w:rPr>
        <w:t>CONSEJO DE ADMINISTRACIÓN DEL ORGANISMO PÚBLICO DESCENTRALIZADO MUNICIPAL</w:t>
      </w:r>
    </w:p>
    <w:p w:rsidR="00C84CF0" w:rsidRDefault="00C84CF0" w:rsidP="00C84CF0">
      <w:pPr>
        <w:spacing w:line="276" w:lineRule="auto"/>
        <w:jc w:val="center"/>
        <w:rPr>
          <w:szCs w:val="24"/>
        </w:rPr>
      </w:pPr>
      <w:r>
        <w:rPr>
          <w:szCs w:val="24"/>
        </w:rPr>
        <w:t>SISTEMA DE AGUA POTABLE, ALCANTARILLADO Y</w:t>
      </w:r>
    </w:p>
    <w:p w:rsidR="00C84CF0" w:rsidRDefault="00C84CF0" w:rsidP="00C84CF0">
      <w:pPr>
        <w:spacing w:line="276" w:lineRule="auto"/>
        <w:jc w:val="center"/>
        <w:rPr>
          <w:szCs w:val="24"/>
        </w:rPr>
      </w:pPr>
      <w:r>
        <w:rPr>
          <w:szCs w:val="24"/>
        </w:rPr>
        <w:t>SANEAMIENTO DEL MUNICIPIO DE COLOTLÁN, JALISCO</w:t>
      </w:r>
    </w:p>
    <w:p w:rsidR="00C84CF0" w:rsidRDefault="00924C90" w:rsidP="00C84CF0">
      <w:pPr>
        <w:spacing w:line="276" w:lineRule="auto"/>
        <w:jc w:val="center"/>
        <w:rPr>
          <w:szCs w:val="24"/>
        </w:rPr>
      </w:pPr>
      <w:r>
        <w:rPr>
          <w:szCs w:val="24"/>
        </w:rPr>
        <w:t xml:space="preserve"> </w:t>
      </w:r>
      <w:r w:rsidR="00477714">
        <w:rPr>
          <w:szCs w:val="24"/>
        </w:rPr>
        <w:t>06</w:t>
      </w:r>
      <w:r w:rsidR="00C84CF0">
        <w:rPr>
          <w:szCs w:val="24"/>
        </w:rPr>
        <w:t xml:space="preserve"> DE </w:t>
      </w:r>
      <w:r w:rsidR="00477714">
        <w:rPr>
          <w:szCs w:val="24"/>
        </w:rPr>
        <w:t>MARZO</w:t>
      </w:r>
      <w:r w:rsidR="00C84CF0">
        <w:rPr>
          <w:szCs w:val="24"/>
        </w:rPr>
        <w:t xml:space="preserve"> DEL 201</w:t>
      </w:r>
      <w:r w:rsidR="00477714">
        <w:rPr>
          <w:szCs w:val="24"/>
        </w:rPr>
        <w:t>8</w:t>
      </w:r>
    </w:p>
    <w:p w:rsidR="00C84CF0" w:rsidRDefault="00C84CF0" w:rsidP="00C84CF0">
      <w:pPr>
        <w:spacing w:line="276" w:lineRule="auto"/>
        <w:jc w:val="center"/>
        <w:rPr>
          <w:szCs w:val="24"/>
        </w:rPr>
      </w:pPr>
      <w:r>
        <w:rPr>
          <w:szCs w:val="24"/>
        </w:rPr>
        <w:t>11:</w:t>
      </w:r>
      <w:r w:rsidR="00477714">
        <w:rPr>
          <w:szCs w:val="24"/>
        </w:rPr>
        <w:t>20</w:t>
      </w:r>
      <w:r>
        <w:rPr>
          <w:szCs w:val="24"/>
        </w:rPr>
        <w:t xml:space="preserve"> HRS.</w:t>
      </w:r>
    </w:p>
    <w:p w:rsidR="00C84CF0" w:rsidRPr="00B070E3" w:rsidRDefault="00C84CF0" w:rsidP="00C84CF0">
      <w:pPr>
        <w:spacing w:line="276" w:lineRule="auto"/>
        <w:jc w:val="center"/>
        <w:rPr>
          <w:rStyle w:val="nfasissutil"/>
        </w:rPr>
      </w:pPr>
    </w:p>
    <w:p w:rsidR="00C84CF0" w:rsidRPr="00F13661" w:rsidRDefault="00C84CF0" w:rsidP="00C84CF0">
      <w:pPr>
        <w:pStyle w:val="Textoindependiente2"/>
        <w:spacing w:line="276" w:lineRule="auto"/>
        <w:jc w:val="both"/>
        <w:rPr>
          <w:b w:val="0"/>
          <w:szCs w:val="24"/>
        </w:rPr>
      </w:pPr>
      <w:r w:rsidRPr="00F13661">
        <w:rPr>
          <w:b w:val="0"/>
          <w:szCs w:val="24"/>
        </w:rPr>
        <w:t xml:space="preserve">En las Instalaciones que ocupa </w:t>
      </w:r>
      <w:r>
        <w:rPr>
          <w:b w:val="0"/>
          <w:szCs w:val="24"/>
        </w:rPr>
        <w:t xml:space="preserve">la Sala de Cabildo del interior del </w:t>
      </w:r>
      <w:r w:rsidR="00A35A25">
        <w:rPr>
          <w:b w:val="0"/>
          <w:szCs w:val="24"/>
        </w:rPr>
        <w:t xml:space="preserve">                                      </w:t>
      </w:r>
      <w:r>
        <w:rPr>
          <w:b w:val="0"/>
          <w:szCs w:val="24"/>
        </w:rPr>
        <w:t>Palacio Municipal en Hidalgo nú</w:t>
      </w:r>
      <w:r w:rsidRPr="00F13661">
        <w:rPr>
          <w:b w:val="0"/>
          <w:szCs w:val="24"/>
        </w:rPr>
        <w:t xml:space="preserve">mero </w:t>
      </w:r>
      <w:r>
        <w:rPr>
          <w:b w:val="0"/>
          <w:szCs w:val="24"/>
        </w:rPr>
        <w:t>33 en</w:t>
      </w:r>
      <w:r w:rsidRPr="00F13661">
        <w:rPr>
          <w:b w:val="0"/>
          <w:szCs w:val="24"/>
        </w:rPr>
        <w:t xml:space="preserve"> C</w:t>
      </w:r>
      <w:r>
        <w:rPr>
          <w:b w:val="0"/>
          <w:szCs w:val="24"/>
        </w:rPr>
        <w:t>olotlán, Jalisco; siendo las 11</w:t>
      </w:r>
      <w:r w:rsidRPr="00F13661">
        <w:rPr>
          <w:b w:val="0"/>
          <w:szCs w:val="24"/>
        </w:rPr>
        <w:t>:</w:t>
      </w:r>
      <w:r w:rsidR="00477714">
        <w:rPr>
          <w:b w:val="0"/>
          <w:szCs w:val="24"/>
        </w:rPr>
        <w:t>20</w:t>
      </w:r>
      <w:r w:rsidR="00A35A25">
        <w:rPr>
          <w:b w:val="0"/>
          <w:szCs w:val="24"/>
        </w:rPr>
        <w:t xml:space="preserve"> horas </w:t>
      </w:r>
      <w:r w:rsidRPr="00F13661">
        <w:rPr>
          <w:b w:val="0"/>
          <w:szCs w:val="24"/>
        </w:rPr>
        <w:t>(</w:t>
      </w:r>
      <w:r>
        <w:rPr>
          <w:b w:val="0"/>
          <w:szCs w:val="24"/>
        </w:rPr>
        <w:t xml:space="preserve">once horas con </w:t>
      </w:r>
      <w:r w:rsidR="00477714">
        <w:rPr>
          <w:b w:val="0"/>
          <w:szCs w:val="24"/>
        </w:rPr>
        <w:t>veinte</w:t>
      </w:r>
      <w:r w:rsidR="00E836A3">
        <w:rPr>
          <w:b w:val="0"/>
          <w:szCs w:val="24"/>
        </w:rPr>
        <w:t xml:space="preserve"> </w:t>
      </w:r>
      <w:r w:rsidRPr="00F13661">
        <w:rPr>
          <w:b w:val="0"/>
          <w:szCs w:val="24"/>
        </w:rPr>
        <w:t xml:space="preserve">minutos) del día </w:t>
      </w:r>
      <w:r w:rsidR="00477714">
        <w:rPr>
          <w:b w:val="0"/>
          <w:szCs w:val="24"/>
        </w:rPr>
        <w:t>06</w:t>
      </w:r>
      <w:r w:rsidRPr="00F13661">
        <w:rPr>
          <w:b w:val="0"/>
          <w:szCs w:val="24"/>
        </w:rPr>
        <w:t xml:space="preserve"> (</w:t>
      </w:r>
      <w:r w:rsidR="00477714">
        <w:rPr>
          <w:b w:val="0"/>
          <w:szCs w:val="24"/>
        </w:rPr>
        <w:t>seis</w:t>
      </w:r>
      <w:r w:rsidRPr="00F13661">
        <w:rPr>
          <w:b w:val="0"/>
          <w:szCs w:val="24"/>
        </w:rPr>
        <w:t xml:space="preserve">) de </w:t>
      </w:r>
      <w:r w:rsidR="00477714">
        <w:rPr>
          <w:b w:val="0"/>
          <w:szCs w:val="24"/>
        </w:rPr>
        <w:t>marzo</w:t>
      </w:r>
      <w:r>
        <w:rPr>
          <w:b w:val="0"/>
          <w:szCs w:val="24"/>
        </w:rPr>
        <w:t xml:space="preserve"> d</w:t>
      </w:r>
      <w:r w:rsidRPr="00F13661">
        <w:rPr>
          <w:b w:val="0"/>
          <w:szCs w:val="24"/>
        </w:rPr>
        <w:t>el año 201</w:t>
      </w:r>
      <w:r w:rsidR="00477714">
        <w:rPr>
          <w:b w:val="0"/>
          <w:szCs w:val="24"/>
        </w:rPr>
        <w:t>8</w:t>
      </w:r>
      <w:r w:rsidRPr="00F13661">
        <w:rPr>
          <w:b w:val="0"/>
          <w:szCs w:val="24"/>
        </w:rPr>
        <w:t xml:space="preserve"> (dos mil </w:t>
      </w:r>
      <w:r w:rsidR="00E05401">
        <w:rPr>
          <w:b w:val="0"/>
          <w:szCs w:val="24"/>
        </w:rPr>
        <w:t>dieciocho</w:t>
      </w:r>
      <w:r w:rsidRPr="00F13661">
        <w:rPr>
          <w:b w:val="0"/>
          <w:szCs w:val="24"/>
        </w:rPr>
        <w:t xml:space="preserve">), reunidos los miembros del Consejo según convocatoria emitida por el </w:t>
      </w:r>
      <w:r>
        <w:rPr>
          <w:b w:val="0"/>
          <w:szCs w:val="24"/>
        </w:rPr>
        <w:t>Presidente de</w:t>
      </w:r>
      <w:r w:rsidRPr="00F13661">
        <w:rPr>
          <w:b w:val="0"/>
          <w:szCs w:val="24"/>
        </w:rPr>
        <w:t xml:space="preserve">l mismo para celebrar la </w:t>
      </w:r>
      <w:r w:rsidR="00E836A3">
        <w:rPr>
          <w:b w:val="0"/>
          <w:szCs w:val="24"/>
        </w:rPr>
        <w:t>1</w:t>
      </w:r>
      <w:r w:rsidRPr="00F13661">
        <w:rPr>
          <w:szCs w:val="24"/>
        </w:rPr>
        <w:t>ª</w:t>
      </w:r>
      <w:r w:rsidRPr="00F13661">
        <w:rPr>
          <w:b w:val="0"/>
          <w:szCs w:val="24"/>
        </w:rPr>
        <w:t xml:space="preserve"> (</w:t>
      </w:r>
      <w:r w:rsidR="00E836A3">
        <w:rPr>
          <w:b w:val="0"/>
          <w:szCs w:val="24"/>
        </w:rPr>
        <w:t>Primer)</w:t>
      </w:r>
      <w:r w:rsidRPr="00F13661">
        <w:rPr>
          <w:b w:val="0"/>
          <w:szCs w:val="24"/>
        </w:rPr>
        <w:t xml:space="preserve"> Sesión Ordinaria, conforme a lo dispuesto en el Artículo </w:t>
      </w:r>
      <w:r>
        <w:rPr>
          <w:b w:val="0"/>
          <w:szCs w:val="24"/>
        </w:rPr>
        <w:t>37</w:t>
      </w:r>
      <w:r w:rsidRPr="00F13661">
        <w:rPr>
          <w:b w:val="0"/>
          <w:szCs w:val="24"/>
        </w:rPr>
        <w:t xml:space="preserve">. Fracción I. del </w:t>
      </w:r>
      <w:r>
        <w:rPr>
          <w:b w:val="0"/>
          <w:szCs w:val="24"/>
        </w:rPr>
        <w:t xml:space="preserve">Reglamento para la Prestación de los Servicios de Agua Potable, Alcantarillado y Saneamiento del </w:t>
      </w:r>
      <w:r w:rsidRPr="00F13661">
        <w:rPr>
          <w:b w:val="0"/>
          <w:szCs w:val="24"/>
        </w:rPr>
        <w:t>Municipio de Colotlán</w:t>
      </w:r>
      <w:r>
        <w:rPr>
          <w:b w:val="0"/>
          <w:szCs w:val="24"/>
        </w:rPr>
        <w:t>,</w:t>
      </w:r>
      <w:r w:rsidRPr="00F13661">
        <w:rPr>
          <w:b w:val="0"/>
          <w:szCs w:val="24"/>
        </w:rPr>
        <w:t xml:space="preserve"> Jalisco bajo el siguiente:</w:t>
      </w:r>
    </w:p>
    <w:p w:rsidR="00C84CF0" w:rsidRPr="0090357C" w:rsidRDefault="00C84CF0" w:rsidP="00C84CF0">
      <w:pPr>
        <w:spacing w:line="276" w:lineRule="auto"/>
        <w:rPr>
          <w:szCs w:val="24"/>
        </w:rPr>
      </w:pPr>
    </w:p>
    <w:p w:rsidR="00C84CF0" w:rsidRDefault="00C84CF0" w:rsidP="00C84CF0">
      <w:pPr>
        <w:spacing w:line="276" w:lineRule="auto"/>
        <w:jc w:val="center"/>
        <w:rPr>
          <w:szCs w:val="24"/>
        </w:rPr>
      </w:pPr>
      <w:r>
        <w:rPr>
          <w:szCs w:val="24"/>
        </w:rPr>
        <w:t>ORDEN DEL DÍA:</w:t>
      </w:r>
    </w:p>
    <w:p w:rsidR="00C84CF0" w:rsidRDefault="00C84CF0" w:rsidP="00C84CF0">
      <w:pPr>
        <w:spacing w:line="276" w:lineRule="auto"/>
        <w:jc w:val="center"/>
        <w:rPr>
          <w:szCs w:val="24"/>
        </w:rPr>
      </w:pPr>
    </w:p>
    <w:p w:rsidR="00C84CF0" w:rsidRDefault="00C84CF0" w:rsidP="0027251B">
      <w:pPr>
        <w:numPr>
          <w:ilvl w:val="0"/>
          <w:numId w:val="1"/>
        </w:numPr>
        <w:tabs>
          <w:tab w:val="left" w:pos="900"/>
        </w:tabs>
        <w:spacing w:line="276" w:lineRule="auto"/>
        <w:jc w:val="both"/>
        <w:rPr>
          <w:b w:val="0"/>
          <w:bCs w:val="0"/>
          <w:szCs w:val="24"/>
        </w:rPr>
      </w:pPr>
      <w:r>
        <w:rPr>
          <w:b w:val="0"/>
          <w:bCs w:val="0"/>
          <w:szCs w:val="24"/>
        </w:rPr>
        <w:t>BIENVENIDA.</w:t>
      </w:r>
    </w:p>
    <w:p w:rsidR="00C84CF0" w:rsidRPr="00B71585" w:rsidRDefault="00C84CF0" w:rsidP="0027251B">
      <w:pPr>
        <w:pStyle w:val="Textoindependiente2"/>
        <w:numPr>
          <w:ilvl w:val="0"/>
          <w:numId w:val="1"/>
        </w:numPr>
        <w:tabs>
          <w:tab w:val="left" w:pos="900"/>
        </w:tabs>
        <w:spacing w:after="0" w:line="276" w:lineRule="auto"/>
        <w:jc w:val="both"/>
        <w:rPr>
          <w:b w:val="0"/>
          <w:szCs w:val="24"/>
        </w:rPr>
      </w:pPr>
      <w:r>
        <w:rPr>
          <w:b w:val="0"/>
          <w:szCs w:val="24"/>
        </w:rPr>
        <w:t>LISTA DE ASISTENCIA</w:t>
      </w:r>
      <w:r w:rsidRPr="00B71585">
        <w:rPr>
          <w:b w:val="0"/>
          <w:szCs w:val="24"/>
        </w:rPr>
        <w:t>.</w:t>
      </w:r>
    </w:p>
    <w:p w:rsidR="00C84CF0" w:rsidRDefault="00C84CF0" w:rsidP="0027251B">
      <w:pPr>
        <w:numPr>
          <w:ilvl w:val="0"/>
          <w:numId w:val="1"/>
        </w:numPr>
        <w:tabs>
          <w:tab w:val="left" w:pos="900"/>
        </w:tabs>
        <w:spacing w:line="276" w:lineRule="auto"/>
        <w:jc w:val="both"/>
        <w:rPr>
          <w:b w:val="0"/>
          <w:bCs w:val="0"/>
          <w:szCs w:val="24"/>
        </w:rPr>
      </w:pPr>
      <w:r>
        <w:rPr>
          <w:b w:val="0"/>
          <w:bCs w:val="0"/>
          <w:szCs w:val="24"/>
        </w:rPr>
        <w:t>INSTALACIÓN LEGAL DE LA ASAMBLEA.</w:t>
      </w:r>
    </w:p>
    <w:p w:rsidR="00C84CF0" w:rsidRDefault="00C84CF0" w:rsidP="0027251B">
      <w:pPr>
        <w:pStyle w:val="Textoindependiente"/>
        <w:numPr>
          <w:ilvl w:val="0"/>
          <w:numId w:val="1"/>
        </w:numPr>
        <w:tabs>
          <w:tab w:val="left" w:pos="900"/>
        </w:tabs>
        <w:spacing w:line="276" w:lineRule="auto"/>
        <w:rPr>
          <w:sz w:val="24"/>
        </w:rPr>
      </w:pPr>
      <w:r>
        <w:rPr>
          <w:sz w:val="24"/>
        </w:rPr>
        <w:t>LECTURA Y APROBACIÓN DEL ORDEN DEL DÍA.</w:t>
      </w:r>
    </w:p>
    <w:p w:rsidR="00C84CF0" w:rsidRDefault="00C84CF0" w:rsidP="0027251B">
      <w:pPr>
        <w:pStyle w:val="Textoindependiente"/>
        <w:numPr>
          <w:ilvl w:val="0"/>
          <w:numId w:val="1"/>
        </w:numPr>
        <w:tabs>
          <w:tab w:val="left" w:pos="900"/>
        </w:tabs>
        <w:spacing w:line="276" w:lineRule="auto"/>
        <w:rPr>
          <w:sz w:val="24"/>
        </w:rPr>
      </w:pPr>
      <w:r>
        <w:rPr>
          <w:sz w:val="24"/>
        </w:rPr>
        <w:t>LECTURA Y APROBACIÓN DEL ACTA ANTERIOR.</w:t>
      </w:r>
    </w:p>
    <w:p w:rsidR="00477714" w:rsidRDefault="00C84CF0" w:rsidP="0027251B">
      <w:pPr>
        <w:pStyle w:val="Textoindependiente"/>
        <w:numPr>
          <w:ilvl w:val="0"/>
          <w:numId w:val="1"/>
        </w:numPr>
        <w:tabs>
          <w:tab w:val="left" w:pos="900"/>
        </w:tabs>
        <w:spacing w:line="276" w:lineRule="auto"/>
        <w:rPr>
          <w:sz w:val="24"/>
        </w:rPr>
      </w:pPr>
      <w:r>
        <w:rPr>
          <w:sz w:val="24"/>
        </w:rPr>
        <w:t xml:space="preserve">INFORME </w:t>
      </w:r>
      <w:r w:rsidR="00477714">
        <w:rPr>
          <w:sz w:val="24"/>
        </w:rPr>
        <w:t>Y EN SU CASO APROBACION DE INGRESOS Y EGRESOS DE LOS MESES DE DICIEMBRE 2017, ENERO Y FEBRERO 2018.</w:t>
      </w:r>
    </w:p>
    <w:p w:rsidR="00477714" w:rsidRDefault="00E836A3" w:rsidP="0027251B">
      <w:pPr>
        <w:pStyle w:val="Textoindependiente"/>
        <w:numPr>
          <w:ilvl w:val="0"/>
          <w:numId w:val="1"/>
        </w:numPr>
        <w:tabs>
          <w:tab w:val="left" w:pos="900"/>
        </w:tabs>
        <w:spacing w:line="276" w:lineRule="auto"/>
        <w:rPr>
          <w:sz w:val="24"/>
        </w:rPr>
      </w:pPr>
      <w:r>
        <w:rPr>
          <w:sz w:val="24"/>
        </w:rPr>
        <w:t>INFORME</w:t>
      </w:r>
      <w:r w:rsidR="00477714">
        <w:rPr>
          <w:sz w:val="24"/>
        </w:rPr>
        <w:t xml:space="preserve"> Y EN SU CASO APROBACION DEL CORTE ANUAL 2017.</w:t>
      </w:r>
    </w:p>
    <w:p w:rsidR="00477714" w:rsidRDefault="00477714" w:rsidP="0027251B">
      <w:pPr>
        <w:pStyle w:val="Textoindependiente"/>
        <w:numPr>
          <w:ilvl w:val="0"/>
          <w:numId w:val="1"/>
        </w:numPr>
        <w:tabs>
          <w:tab w:val="left" w:pos="900"/>
        </w:tabs>
        <w:spacing w:line="276" w:lineRule="auto"/>
        <w:rPr>
          <w:sz w:val="24"/>
        </w:rPr>
      </w:pPr>
      <w:r>
        <w:rPr>
          <w:sz w:val="24"/>
        </w:rPr>
        <w:t>SOLICITUD DE LA CIUDADANA LEONOR OROZCO HUIZAR.</w:t>
      </w:r>
    </w:p>
    <w:p w:rsidR="00477714" w:rsidRDefault="00477714" w:rsidP="0027251B">
      <w:pPr>
        <w:pStyle w:val="Textoindependiente"/>
        <w:numPr>
          <w:ilvl w:val="0"/>
          <w:numId w:val="1"/>
        </w:numPr>
        <w:tabs>
          <w:tab w:val="left" w:pos="900"/>
        </w:tabs>
        <w:spacing w:line="276" w:lineRule="auto"/>
        <w:rPr>
          <w:sz w:val="24"/>
        </w:rPr>
      </w:pPr>
      <w:r>
        <w:rPr>
          <w:sz w:val="24"/>
        </w:rPr>
        <w:t>SOLICITUD DEL CIUDADANO JESUS BAUTISTA FLORES.</w:t>
      </w:r>
    </w:p>
    <w:p w:rsidR="00477714" w:rsidRDefault="00477714" w:rsidP="0027251B">
      <w:pPr>
        <w:pStyle w:val="Textoindependiente"/>
        <w:numPr>
          <w:ilvl w:val="0"/>
          <w:numId w:val="1"/>
        </w:numPr>
        <w:tabs>
          <w:tab w:val="left" w:pos="900"/>
        </w:tabs>
        <w:spacing w:line="276" w:lineRule="auto"/>
        <w:rPr>
          <w:sz w:val="24"/>
        </w:rPr>
      </w:pPr>
      <w:r>
        <w:rPr>
          <w:sz w:val="24"/>
        </w:rPr>
        <w:t>INFORME DEL CONVENIO DEL CIUDADANO J. SANTOS AVILA RIVERA.</w:t>
      </w:r>
    </w:p>
    <w:p w:rsidR="00477714" w:rsidRDefault="00477714" w:rsidP="0027251B">
      <w:pPr>
        <w:pStyle w:val="Textoindependiente"/>
        <w:numPr>
          <w:ilvl w:val="0"/>
          <w:numId w:val="1"/>
        </w:numPr>
        <w:tabs>
          <w:tab w:val="left" w:pos="900"/>
        </w:tabs>
        <w:spacing w:line="276" w:lineRule="auto"/>
        <w:rPr>
          <w:sz w:val="24"/>
        </w:rPr>
      </w:pPr>
      <w:r>
        <w:rPr>
          <w:sz w:val="24"/>
        </w:rPr>
        <w:t>ASUNTOS VARIOS.</w:t>
      </w:r>
    </w:p>
    <w:p w:rsidR="00477714" w:rsidRDefault="00477714" w:rsidP="0027251B">
      <w:pPr>
        <w:pStyle w:val="Textoindependiente"/>
        <w:numPr>
          <w:ilvl w:val="0"/>
          <w:numId w:val="1"/>
        </w:numPr>
        <w:tabs>
          <w:tab w:val="left" w:pos="900"/>
        </w:tabs>
        <w:spacing w:line="276" w:lineRule="auto"/>
        <w:rPr>
          <w:sz w:val="24"/>
        </w:rPr>
      </w:pPr>
      <w:r>
        <w:rPr>
          <w:sz w:val="24"/>
        </w:rPr>
        <w:t>CLAUSURA.</w:t>
      </w:r>
    </w:p>
    <w:p w:rsidR="00C84CF0" w:rsidRDefault="00C84CF0" w:rsidP="00C84CF0">
      <w:pPr>
        <w:pStyle w:val="Textoindependiente"/>
        <w:tabs>
          <w:tab w:val="left" w:pos="900"/>
        </w:tabs>
        <w:spacing w:line="276" w:lineRule="auto"/>
        <w:ind w:left="720"/>
        <w:jc w:val="left"/>
        <w:rPr>
          <w:sz w:val="24"/>
        </w:rPr>
      </w:pPr>
    </w:p>
    <w:p w:rsidR="00477714" w:rsidRPr="008465C6" w:rsidRDefault="00477714" w:rsidP="00C84CF0">
      <w:pPr>
        <w:pStyle w:val="Textoindependiente"/>
        <w:tabs>
          <w:tab w:val="left" w:pos="900"/>
        </w:tabs>
        <w:spacing w:line="276" w:lineRule="auto"/>
        <w:ind w:left="720"/>
        <w:jc w:val="left"/>
        <w:rPr>
          <w:sz w:val="24"/>
        </w:rPr>
      </w:pPr>
    </w:p>
    <w:p w:rsidR="001638DB" w:rsidRPr="001638DB" w:rsidRDefault="00C84CF0" w:rsidP="001638DB">
      <w:pPr>
        <w:numPr>
          <w:ilvl w:val="0"/>
          <w:numId w:val="2"/>
        </w:numPr>
        <w:tabs>
          <w:tab w:val="left" w:pos="900"/>
        </w:tabs>
        <w:spacing w:line="276" w:lineRule="auto"/>
        <w:jc w:val="both"/>
        <w:rPr>
          <w:b w:val="0"/>
          <w:bCs w:val="0"/>
          <w:szCs w:val="24"/>
        </w:rPr>
      </w:pPr>
      <w:r w:rsidRPr="001638DB">
        <w:rPr>
          <w:bCs w:val="0"/>
          <w:szCs w:val="24"/>
        </w:rPr>
        <w:t>BIENVENIDA.-</w:t>
      </w:r>
      <w:r w:rsidRPr="001638DB">
        <w:rPr>
          <w:b w:val="0"/>
          <w:bCs w:val="0"/>
          <w:szCs w:val="24"/>
        </w:rPr>
        <w:t xml:space="preserve"> </w:t>
      </w:r>
      <w:r w:rsidR="00057627" w:rsidRPr="001638DB">
        <w:rPr>
          <w:b w:val="0"/>
          <w:bCs w:val="0"/>
          <w:szCs w:val="24"/>
        </w:rPr>
        <w:t>En este p</w:t>
      </w:r>
      <w:r w:rsidRPr="001638DB">
        <w:rPr>
          <w:b w:val="0"/>
          <w:bCs w:val="0"/>
          <w:szCs w:val="24"/>
        </w:rPr>
        <w:t xml:space="preserve">rimer punto de la orden del día </w:t>
      </w:r>
      <w:r w:rsidR="001638DB" w:rsidRPr="001638DB">
        <w:rPr>
          <w:b w:val="0"/>
          <w:bCs w:val="0"/>
          <w:szCs w:val="24"/>
        </w:rPr>
        <w:t>el Presidente del Consejo C. Armando Pinedo Martínez</w:t>
      </w:r>
      <w:r w:rsidR="006B5140" w:rsidRPr="001638DB">
        <w:rPr>
          <w:b w:val="0"/>
          <w:bCs w:val="0"/>
          <w:szCs w:val="24"/>
        </w:rPr>
        <w:t xml:space="preserve"> hace uso de la voz</w:t>
      </w:r>
      <w:r w:rsidRPr="001638DB">
        <w:rPr>
          <w:b w:val="0"/>
          <w:bCs w:val="0"/>
          <w:szCs w:val="24"/>
        </w:rPr>
        <w:t xml:space="preserve">, </w:t>
      </w:r>
      <w:r w:rsidR="00057627" w:rsidRPr="001638DB">
        <w:rPr>
          <w:b w:val="0"/>
          <w:bCs w:val="0"/>
          <w:szCs w:val="24"/>
        </w:rPr>
        <w:t xml:space="preserve">para dar </w:t>
      </w:r>
      <w:r w:rsidR="006B5140" w:rsidRPr="001638DB">
        <w:rPr>
          <w:b w:val="0"/>
          <w:bCs w:val="0"/>
          <w:szCs w:val="24"/>
        </w:rPr>
        <w:t xml:space="preserve">la </w:t>
      </w:r>
      <w:r w:rsidR="00057627" w:rsidRPr="001638DB">
        <w:rPr>
          <w:b w:val="0"/>
          <w:bCs w:val="0"/>
          <w:szCs w:val="24"/>
        </w:rPr>
        <w:t xml:space="preserve">más cordial </w:t>
      </w:r>
      <w:r w:rsidR="006B5140" w:rsidRPr="001638DB">
        <w:rPr>
          <w:b w:val="0"/>
          <w:bCs w:val="0"/>
          <w:szCs w:val="24"/>
        </w:rPr>
        <w:t xml:space="preserve">bienvenida a los </w:t>
      </w:r>
      <w:r w:rsidR="00057627" w:rsidRPr="001638DB">
        <w:rPr>
          <w:b w:val="0"/>
          <w:bCs w:val="0"/>
          <w:szCs w:val="24"/>
        </w:rPr>
        <w:t>asistentes</w:t>
      </w:r>
      <w:r w:rsidR="006B5140" w:rsidRPr="001638DB">
        <w:rPr>
          <w:b w:val="0"/>
          <w:bCs w:val="0"/>
          <w:szCs w:val="24"/>
        </w:rPr>
        <w:t xml:space="preserve"> </w:t>
      </w:r>
      <w:r w:rsidR="00057627" w:rsidRPr="001638DB">
        <w:rPr>
          <w:b w:val="0"/>
          <w:bCs w:val="0"/>
          <w:szCs w:val="24"/>
        </w:rPr>
        <w:t xml:space="preserve">de este </w:t>
      </w:r>
      <w:r w:rsidR="006B5140" w:rsidRPr="001638DB">
        <w:rPr>
          <w:b w:val="0"/>
          <w:bCs w:val="0"/>
          <w:szCs w:val="24"/>
        </w:rPr>
        <w:t xml:space="preserve">Consejo de Administración; </w:t>
      </w:r>
      <w:r w:rsidR="001638DB">
        <w:rPr>
          <w:b w:val="0"/>
          <w:bCs w:val="0"/>
          <w:szCs w:val="24"/>
        </w:rPr>
        <w:t>c</w:t>
      </w:r>
      <w:r w:rsidR="001638DB" w:rsidRPr="001638DB">
        <w:rPr>
          <w:b w:val="0"/>
          <w:bCs w:val="0"/>
          <w:szCs w:val="24"/>
        </w:rPr>
        <w:t xml:space="preserve">ontinuando en este mismo punto, la L.C.P. Delia Cecilia Álvarez Haro, </w:t>
      </w:r>
      <w:r w:rsidR="001638DB">
        <w:rPr>
          <w:b w:val="0"/>
          <w:bCs w:val="0"/>
          <w:szCs w:val="24"/>
        </w:rPr>
        <w:t>realiza el</w:t>
      </w:r>
      <w:r w:rsidR="001638DB" w:rsidRPr="001638DB">
        <w:rPr>
          <w:b w:val="0"/>
          <w:bCs w:val="0"/>
          <w:szCs w:val="24"/>
        </w:rPr>
        <w:t xml:space="preserve"> pase de lista.</w:t>
      </w:r>
    </w:p>
    <w:p w:rsidR="001638DB" w:rsidRPr="00057627" w:rsidRDefault="001638DB" w:rsidP="001638DB">
      <w:pPr>
        <w:tabs>
          <w:tab w:val="left" w:pos="900"/>
        </w:tabs>
        <w:spacing w:line="276" w:lineRule="auto"/>
        <w:ind w:left="720"/>
        <w:jc w:val="both"/>
        <w:rPr>
          <w:b w:val="0"/>
          <w:bCs w:val="0"/>
          <w:szCs w:val="24"/>
        </w:rPr>
      </w:pPr>
    </w:p>
    <w:p w:rsidR="00C84CF0" w:rsidRDefault="00C84CF0" w:rsidP="00C84CF0">
      <w:pPr>
        <w:tabs>
          <w:tab w:val="left" w:pos="900"/>
        </w:tabs>
        <w:spacing w:line="276" w:lineRule="auto"/>
        <w:ind w:left="540"/>
        <w:jc w:val="both"/>
        <w:rPr>
          <w:b w:val="0"/>
          <w:bCs w:val="0"/>
          <w:szCs w:val="24"/>
        </w:rPr>
      </w:pPr>
    </w:p>
    <w:p w:rsidR="00C84CF0" w:rsidRDefault="00C84CF0" w:rsidP="0027251B">
      <w:pPr>
        <w:pStyle w:val="Textoindependiente2"/>
        <w:numPr>
          <w:ilvl w:val="0"/>
          <w:numId w:val="2"/>
        </w:numPr>
        <w:tabs>
          <w:tab w:val="left" w:pos="900"/>
        </w:tabs>
        <w:spacing w:after="0" w:line="276" w:lineRule="auto"/>
        <w:jc w:val="both"/>
        <w:rPr>
          <w:b w:val="0"/>
          <w:szCs w:val="24"/>
        </w:rPr>
      </w:pPr>
      <w:r w:rsidRPr="00A16286">
        <w:rPr>
          <w:szCs w:val="24"/>
        </w:rPr>
        <w:t>LISTA DE ASISTENCIA</w:t>
      </w:r>
      <w:r>
        <w:rPr>
          <w:szCs w:val="24"/>
        </w:rPr>
        <w:t xml:space="preserve">.- </w:t>
      </w:r>
    </w:p>
    <w:p w:rsidR="00C84CF0" w:rsidRDefault="00C84CF0" w:rsidP="00C84CF0">
      <w:pPr>
        <w:pStyle w:val="Textoindependiente2"/>
        <w:tabs>
          <w:tab w:val="left" w:pos="900"/>
        </w:tabs>
        <w:spacing w:after="0" w:line="240" w:lineRule="auto"/>
        <w:jc w:val="both"/>
        <w:rPr>
          <w:b w:val="0"/>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
        <w:gridCol w:w="2372"/>
        <w:gridCol w:w="3520"/>
        <w:gridCol w:w="1192"/>
        <w:gridCol w:w="1227"/>
      </w:tblGrid>
      <w:tr w:rsidR="00C84CF0" w:rsidRPr="00A94980" w:rsidTr="00057627">
        <w:trPr>
          <w:trHeight w:val="578"/>
        </w:trPr>
        <w:tc>
          <w:tcPr>
            <w:tcW w:w="298"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1.-</w:t>
            </w:r>
          </w:p>
        </w:tc>
        <w:tc>
          <w:tcPr>
            <w:tcW w:w="1318"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Presidente Municipal</w:t>
            </w:r>
          </w:p>
        </w:tc>
        <w:tc>
          <w:tcPr>
            <w:tcW w:w="1979"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C. Armando Pinedo Martínez</w:t>
            </w:r>
          </w:p>
        </w:tc>
        <w:tc>
          <w:tcPr>
            <w:tcW w:w="662"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Presidente del Consejo</w:t>
            </w:r>
          </w:p>
        </w:tc>
        <w:tc>
          <w:tcPr>
            <w:tcW w:w="743" w:type="pct"/>
            <w:vAlign w:val="center"/>
          </w:tcPr>
          <w:p w:rsidR="00C84CF0" w:rsidRPr="00477714" w:rsidRDefault="00477714" w:rsidP="006B5140">
            <w:pPr>
              <w:jc w:val="both"/>
              <w:rPr>
                <w:color w:val="000000"/>
                <w:sz w:val="18"/>
                <w:szCs w:val="18"/>
                <w:lang w:val="es-ES"/>
              </w:rPr>
            </w:pPr>
            <w:r w:rsidRPr="00477714">
              <w:rPr>
                <w:color w:val="000000"/>
                <w:sz w:val="18"/>
                <w:szCs w:val="18"/>
                <w:lang w:val="es-ES"/>
              </w:rPr>
              <w:t>(Presente</w:t>
            </w:r>
            <w:r w:rsidR="00057627" w:rsidRPr="00477714">
              <w:rPr>
                <w:color w:val="000000"/>
                <w:sz w:val="18"/>
                <w:szCs w:val="18"/>
                <w:lang w:val="es-ES"/>
              </w:rPr>
              <w:t>)</w:t>
            </w:r>
          </w:p>
        </w:tc>
      </w:tr>
      <w:tr w:rsidR="00C84CF0" w:rsidTr="00057627">
        <w:trPr>
          <w:trHeight w:val="416"/>
        </w:trPr>
        <w:tc>
          <w:tcPr>
            <w:tcW w:w="298"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2.-</w:t>
            </w:r>
          </w:p>
        </w:tc>
        <w:tc>
          <w:tcPr>
            <w:tcW w:w="1318"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Director</w:t>
            </w:r>
            <w:r>
              <w:rPr>
                <w:b w:val="0"/>
                <w:bCs w:val="0"/>
                <w:color w:val="000000"/>
                <w:sz w:val="18"/>
                <w:szCs w:val="18"/>
                <w:lang w:val="es-ES"/>
              </w:rPr>
              <w:t>a</w:t>
            </w:r>
          </w:p>
        </w:tc>
        <w:tc>
          <w:tcPr>
            <w:tcW w:w="1979" w:type="pct"/>
            <w:vAlign w:val="center"/>
          </w:tcPr>
          <w:p w:rsidR="00C84CF0" w:rsidRPr="003E137C" w:rsidRDefault="00C84CF0" w:rsidP="00C84CF0">
            <w:pPr>
              <w:jc w:val="both"/>
              <w:rPr>
                <w:b w:val="0"/>
                <w:bCs w:val="0"/>
                <w:color w:val="000000"/>
                <w:sz w:val="18"/>
                <w:szCs w:val="18"/>
                <w:lang w:val="es-ES"/>
              </w:rPr>
            </w:pPr>
            <w:r>
              <w:rPr>
                <w:b w:val="0"/>
                <w:bCs w:val="0"/>
                <w:color w:val="000000"/>
                <w:sz w:val="18"/>
                <w:szCs w:val="18"/>
                <w:lang w:val="es-ES"/>
              </w:rPr>
              <w:t>L.C.P</w:t>
            </w:r>
            <w:r w:rsidRPr="003E137C">
              <w:rPr>
                <w:b w:val="0"/>
                <w:bCs w:val="0"/>
                <w:color w:val="000000"/>
                <w:sz w:val="18"/>
                <w:szCs w:val="18"/>
                <w:lang w:val="es-ES"/>
              </w:rPr>
              <w:t xml:space="preserve">. </w:t>
            </w:r>
            <w:r>
              <w:rPr>
                <w:b w:val="0"/>
                <w:bCs w:val="0"/>
                <w:color w:val="000000"/>
                <w:sz w:val="18"/>
                <w:szCs w:val="18"/>
                <w:lang w:val="es-ES"/>
              </w:rPr>
              <w:t xml:space="preserve">Delia Cecilia Álvarez Haro </w:t>
            </w:r>
          </w:p>
        </w:tc>
        <w:tc>
          <w:tcPr>
            <w:tcW w:w="662"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Secretario</w:t>
            </w:r>
          </w:p>
        </w:tc>
        <w:tc>
          <w:tcPr>
            <w:tcW w:w="743" w:type="pct"/>
            <w:vAlign w:val="center"/>
          </w:tcPr>
          <w:p w:rsidR="00C84CF0" w:rsidRPr="003E137C" w:rsidRDefault="00C84CF0" w:rsidP="00C84CF0">
            <w:pPr>
              <w:jc w:val="both"/>
              <w:rPr>
                <w:color w:val="000000"/>
                <w:sz w:val="18"/>
                <w:szCs w:val="18"/>
                <w:lang w:val="es-ES"/>
              </w:rPr>
            </w:pPr>
            <w:r w:rsidRPr="003E137C">
              <w:rPr>
                <w:color w:val="000000"/>
                <w:sz w:val="18"/>
                <w:szCs w:val="18"/>
                <w:lang w:val="es-ES"/>
              </w:rPr>
              <w:t>(Presente)</w:t>
            </w:r>
          </w:p>
        </w:tc>
      </w:tr>
      <w:tr w:rsidR="00C84CF0" w:rsidTr="00C84CF0">
        <w:trPr>
          <w:trHeight w:val="420"/>
        </w:trPr>
        <w:tc>
          <w:tcPr>
            <w:tcW w:w="309"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3.-</w:t>
            </w:r>
          </w:p>
        </w:tc>
        <w:tc>
          <w:tcPr>
            <w:tcW w:w="1356" w:type="pct"/>
            <w:vAlign w:val="center"/>
          </w:tcPr>
          <w:p w:rsidR="00C84CF0" w:rsidRPr="003E137C" w:rsidRDefault="00C84CF0" w:rsidP="00C84CF0">
            <w:pPr>
              <w:jc w:val="both"/>
              <w:rPr>
                <w:b w:val="0"/>
                <w:bCs w:val="0"/>
                <w:color w:val="000000"/>
                <w:sz w:val="18"/>
                <w:szCs w:val="18"/>
                <w:lang w:val="es-ES"/>
              </w:rPr>
            </w:pPr>
          </w:p>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Hacienda Municipal</w:t>
            </w:r>
          </w:p>
          <w:p w:rsidR="00C84CF0" w:rsidRPr="003E137C" w:rsidRDefault="00C84CF0" w:rsidP="00C84CF0">
            <w:pPr>
              <w:jc w:val="both"/>
              <w:rPr>
                <w:b w:val="0"/>
                <w:bCs w:val="0"/>
                <w:color w:val="000000"/>
                <w:sz w:val="18"/>
                <w:szCs w:val="18"/>
                <w:lang w:val="es-ES"/>
              </w:rPr>
            </w:pPr>
          </w:p>
        </w:tc>
        <w:tc>
          <w:tcPr>
            <w:tcW w:w="2003"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C.P.A. Carlos Márquez Ávila</w:t>
            </w:r>
          </w:p>
        </w:tc>
        <w:tc>
          <w:tcPr>
            <w:tcW w:w="686"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Comisario</w:t>
            </w:r>
          </w:p>
        </w:tc>
        <w:tc>
          <w:tcPr>
            <w:tcW w:w="645" w:type="pct"/>
            <w:vAlign w:val="center"/>
          </w:tcPr>
          <w:p w:rsidR="00C84CF0" w:rsidRPr="006B5140" w:rsidRDefault="00C84CF0" w:rsidP="006B5140">
            <w:pPr>
              <w:jc w:val="both"/>
              <w:rPr>
                <w:color w:val="000000"/>
                <w:sz w:val="18"/>
                <w:szCs w:val="18"/>
                <w:lang w:val="es-ES"/>
              </w:rPr>
            </w:pPr>
            <w:r w:rsidRPr="006B5140">
              <w:rPr>
                <w:color w:val="000000"/>
                <w:sz w:val="18"/>
                <w:szCs w:val="18"/>
                <w:lang w:val="es-ES"/>
              </w:rPr>
              <w:t>(</w:t>
            </w:r>
            <w:r w:rsidR="006B5140" w:rsidRPr="006B5140">
              <w:rPr>
                <w:color w:val="000000"/>
                <w:sz w:val="18"/>
                <w:szCs w:val="18"/>
                <w:lang w:val="es-ES"/>
              </w:rPr>
              <w:t>Presente</w:t>
            </w:r>
            <w:r w:rsidRPr="006B5140">
              <w:rPr>
                <w:color w:val="000000"/>
                <w:sz w:val="18"/>
                <w:szCs w:val="18"/>
                <w:lang w:val="es-ES"/>
              </w:rPr>
              <w:t>)</w:t>
            </w:r>
          </w:p>
        </w:tc>
      </w:tr>
      <w:tr w:rsidR="00C84CF0" w:rsidRPr="001A29D1" w:rsidTr="00C84CF0">
        <w:tc>
          <w:tcPr>
            <w:tcW w:w="309"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4.-</w:t>
            </w:r>
          </w:p>
        </w:tc>
        <w:tc>
          <w:tcPr>
            <w:tcW w:w="1356"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Regidor de  Agua Potable y Alcantarillado</w:t>
            </w:r>
          </w:p>
          <w:p w:rsidR="00C84CF0" w:rsidRPr="003E137C" w:rsidRDefault="00C84CF0" w:rsidP="00C84CF0">
            <w:pPr>
              <w:jc w:val="both"/>
              <w:rPr>
                <w:b w:val="0"/>
                <w:bCs w:val="0"/>
                <w:color w:val="000000"/>
                <w:sz w:val="18"/>
                <w:szCs w:val="18"/>
                <w:lang w:val="es-ES"/>
              </w:rPr>
            </w:pPr>
          </w:p>
        </w:tc>
        <w:tc>
          <w:tcPr>
            <w:tcW w:w="2003" w:type="pct"/>
            <w:vAlign w:val="center"/>
          </w:tcPr>
          <w:p w:rsidR="00C84CF0" w:rsidRPr="003E137C" w:rsidRDefault="00C84CF0" w:rsidP="00477714">
            <w:pPr>
              <w:jc w:val="both"/>
              <w:rPr>
                <w:b w:val="0"/>
                <w:bCs w:val="0"/>
                <w:color w:val="000000"/>
                <w:sz w:val="18"/>
                <w:szCs w:val="18"/>
                <w:lang w:val="es-ES"/>
              </w:rPr>
            </w:pPr>
            <w:r w:rsidRPr="003E137C">
              <w:rPr>
                <w:b w:val="0"/>
                <w:bCs w:val="0"/>
                <w:color w:val="000000"/>
                <w:sz w:val="18"/>
                <w:szCs w:val="18"/>
                <w:lang w:val="es-ES"/>
              </w:rPr>
              <w:t xml:space="preserve">Lic. </w:t>
            </w:r>
            <w:r w:rsidR="00477714">
              <w:rPr>
                <w:b w:val="0"/>
                <w:bCs w:val="0"/>
                <w:color w:val="000000"/>
                <w:sz w:val="18"/>
                <w:szCs w:val="18"/>
                <w:lang w:val="es-ES"/>
              </w:rPr>
              <w:t>María del Rosario González López</w:t>
            </w:r>
          </w:p>
        </w:tc>
        <w:tc>
          <w:tcPr>
            <w:tcW w:w="686"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Vocal</w:t>
            </w:r>
          </w:p>
        </w:tc>
        <w:tc>
          <w:tcPr>
            <w:tcW w:w="645" w:type="pct"/>
            <w:vAlign w:val="center"/>
          </w:tcPr>
          <w:p w:rsidR="00C84CF0" w:rsidRPr="006B5140" w:rsidRDefault="00C84CF0" w:rsidP="006B5140">
            <w:pPr>
              <w:jc w:val="both"/>
              <w:rPr>
                <w:b w:val="0"/>
                <w:color w:val="000000"/>
                <w:sz w:val="18"/>
                <w:szCs w:val="18"/>
                <w:lang w:val="es-ES"/>
              </w:rPr>
            </w:pPr>
            <w:r w:rsidRPr="006B5140">
              <w:rPr>
                <w:b w:val="0"/>
                <w:color w:val="000000"/>
                <w:sz w:val="18"/>
                <w:szCs w:val="18"/>
                <w:lang w:val="es-ES"/>
              </w:rPr>
              <w:t>(</w:t>
            </w:r>
            <w:r w:rsidR="006B5140" w:rsidRPr="006B5140">
              <w:rPr>
                <w:b w:val="0"/>
                <w:color w:val="000000"/>
                <w:sz w:val="18"/>
                <w:szCs w:val="18"/>
                <w:lang w:val="es-ES"/>
              </w:rPr>
              <w:t>Ausente</w:t>
            </w:r>
            <w:r w:rsidRPr="006B5140">
              <w:rPr>
                <w:b w:val="0"/>
                <w:color w:val="000000"/>
                <w:sz w:val="18"/>
                <w:szCs w:val="18"/>
                <w:lang w:val="es-ES"/>
              </w:rPr>
              <w:t>)</w:t>
            </w:r>
          </w:p>
        </w:tc>
      </w:tr>
      <w:tr w:rsidR="00C84CF0" w:rsidTr="00C84CF0">
        <w:trPr>
          <w:trHeight w:val="424"/>
        </w:trPr>
        <w:tc>
          <w:tcPr>
            <w:tcW w:w="309"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5.-</w:t>
            </w:r>
          </w:p>
        </w:tc>
        <w:tc>
          <w:tcPr>
            <w:tcW w:w="1356"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Regidora de  Salud</w:t>
            </w:r>
          </w:p>
        </w:tc>
        <w:tc>
          <w:tcPr>
            <w:tcW w:w="2003"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L.C.P. Ana Luisa Vázquez Rivera</w:t>
            </w:r>
          </w:p>
        </w:tc>
        <w:tc>
          <w:tcPr>
            <w:tcW w:w="686"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Vocal</w:t>
            </w:r>
          </w:p>
        </w:tc>
        <w:tc>
          <w:tcPr>
            <w:tcW w:w="645" w:type="pct"/>
            <w:vAlign w:val="center"/>
          </w:tcPr>
          <w:p w:rsidR="00C84CF0" w:rsidRPr="001A29D1" w:rsidRDefault="00C84CF0" w:rsidP="00C84CF0">
            <w:pPr>
              <w:jc w:val="both"/>
              <w:rPr>
                <w:color w:val="000000"/>
                <w:sz w:val="18"/>
                <w:szCs w:val="18"/>
                <w:lang w:val="es-ES"/>
              </w:rPr>
            </w:pPr>
            <w:r w:rsidRPr="001A29D1">
              <w:rPr>
                <w:color w:val="000000"/>
                <w:sz w:val="18"/>
                <w:szCs w:val="18"/>
                <w:lang w:val="es-ES"/>
              </w:rPr>
              <w:t>(Presente)</w:t>
            </w:r>
          </w:p>
        </w:tc>
      </w:tr>
      <w:tr w:rsidR="00C84CF0" w:rsidTr="00C84CF0">
        <w:trPr>
          <w:trHeight w:val="416"/>
        </w:trPr>
        <w:tc>
          <w:tcPr>
            <w:tcW w:w="309"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6.-</w:t>
            </w:r>
          </w:p>
        </w:tc>
        <w:tc>
          <w:tcPr>
            <w:tcW w:w="1356"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Síndico Municipal</w:t>
            </w:r>
          </w:p>
        </w:tc>
        <w:tc>
          <w:tcPr>
            <w:tcW w:w="2003"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Lic. Rodolfo Rodríguez Robles</w:t>
            </w:r>
          </w:p>
        </w:tc>
        <w:tc>
          <w:tcPr>
            <w:tcW w:w="686"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Vocal</w:t>
            </w:r>
          </w:p>
        </w:tc>
        <w:tc>
          <w:tcPr>
            <w:tcW w:w="645" w:type="pct"/>
            <w:vAlign w:val="center"/>
          </w:tcPr>
          <w:p w:rsidR="00C84CF0" w:rsidRPr="003E137C" w:rsidRDefault="00C84CF0" w:rsidP="00C84CF0">
            <w:pPr>
              <w:jc w:val="both"/>
              <w:rPr>
                <w:color w:val="000000"/>
                <w:sz w:val="18"/>
                <w:szCs w:val="18"/>
                <w:lang w:val="es-ES"/>
              </w:rPr>
            </w:pPr>
            <w:r w:rsidRPr="003E137C">
              <w:rPr>
                <w:color w:val="000000"/>
                <w:sz w:val="18"/>
                <w:szCs w:val="18"/>
                <w:lang w:val="es-ES"/>
              </w:rPr>
              <w:t>(Presente)</w:t>
            </w:r>
          </w:p>
        </w:tc>
      </w:tr>
      <w:tr w:rsidR="00C84CF0" w:rsidRPr="003F1E1E" w:rsidTr="00C84CF0">
        <w:trPr>
          <w:trHeight w:val="550"/>
        </w:trPr>
        <w:tc>
          <w:tcPr>
            <w:tcW w:w="309"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lastRenderedPageBreak/>
              <w:t>7.-</w:t>
            </w:r>
          </w:p>
        </w:tc>
        <w:tc>
          <w:tcPr>
            <w:tcW w:w="1356"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Dir. General de Obras y Operación Municipal</w:t>
            </w:r>
          </w:p>
        </w:tc>
        <w:tc>
          <w:tcPr>
            <w:tcW w:w="2003"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Ing. Francisco Javier Vázquez Granados</w:t>
            </w:r>
          </w:p>
        </w:tc>
        <w:tc>
          <w:tcPr>
            <w:tcW w:w="686"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Vocal</w:t>
            </w:r>
          </w:p>
        </w:tc>
        <w:tc>
          <w:tcPr>
            <w:tcW w:w="645" w:type="pct"/>
            <w:vAlign w:val="center"/>
          </w:tcPr>
          <w:tbl>
            <w:tblPr>
              <w:tblStyle w:val="Tablaconcuadrcula"/>
              <w:tblW w:w="34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
            </w:tblGrid>
            <w:tr w:rsidR="00057627" w:rsidRPr="00B97CBB" w:rsidTr="0058784F">
              <w:trPr>
                <w:trHeight w:val="378"/>
              </w:trPr>
              <w:tc>
                <w:tcPr>
                  <w:tcW w:w="5000" w:type="pct"/>
                  <w:vAlign w:val="center"/>
                </w:tcPr>
                <w:p w:rsidR="00057627" w:rsidRPr="00B97CBB" w:rsidRDefault="00057627" w:rsidP="0058784F">
                  <w:pPr>
                    <w:ind w:left="-86"/>
                    <w:jc w:val="both"/>
                    <w:rPr>
                      <w:color w:val="000000"/>
                      <w:sz w:val="18"/>
                      <w:szCs w:val="18"/>
                      <w:lang w:val="es-ES"/>
                    </w:rPr>
                  </w:pPr>
                  <w:r w:rsidRPr="00B97CBB">
                    <w:rPr>
                      <w:color w:val="000000"/>
                      <w:sz w:val="18"/>
                      <w:szCs w:val="18"/>
                      <w:lang w:val="es-ES"/>
                    </w:rPr>
                    <w:t>(Presente)</w:t>
                  </w:r>
                </w:p>
              </w:tc>
            </w:tr>
          </w:tbl>
          <w:p w:rsidR="00C84CF0" w:rsidRPr="001A29D1" w:rsidRDefault="00C84CF0" w:rsidP="00C84CF0">
            <w:pPr>
              <w:jc w:val="both"/>
              <w:rPr>
                <w:b w:val="0"/>
                <w:color w:val="000000"/>
                <w:sz w:val="18"/>
                <w:szCs w:val="18"/>
                <w:lang w:val="es-ES"/>
              </w:rPr>
            </w:pPr>
          </w:p>
        </w:tc>
      </w:tr>
      <w:tr w:rsidR="00C84CF0" w:rsidTr="00C84CF0">
        <w:trPr>
          <w:trHeight w:val="711"/>
        </w:trPr>
        <w:tc>
          <w:tcPr>
            <w:tcW w:w="309"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8.-</w:t>
            </w:r>
          </w:p>
        </w:tc>
        <w:tc>
          <w:tcPr>
            <w:tcW w:w="1356"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Coordinador de Ecología y Desarrollo Sustentable</w:t>
            </w:r>
          </w:p>
        </w:tc>
        <w:tc>
          <w:tcPr>
            <w:tcW w:w="2003"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 xml:space="preserve">Ing. Alonso Dávila </w:t>
            </w:r>
            <w:proofErr w:type="spellStart"/>
            <w:r w:rsidRPr="003E137C">
              <w:rPr>
                <w:b w:val="0"/>
                <w:bCs w:val="0"/>
                <w:color w:val="000000"/>
                <w:sz w:val="18"/>
                <w:szCs w:val="18"/>
                <w:lang w:val="es-ES"/>
              </w:rPr>
              <w:t>Leaños</w:t>
            </w:r>
            <w:proofErr w:type="spellEnd"/>
          </w:p>
        </w:tc>
        <w:tc>
          <w:tcPr>
            <w:tcW w:w="686"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Vocal</w:t>
            </w:r>
          </w:p>
        </w:tc>
        <w:tc>
          <w:tcPr>
            <w:tcW w:w="645" w:type="pct"/>
            <w:vAlign w:val="center"/>
          </w:tcPr>
          <w:p w:rsidR="00C84CF0" w:rsidRPr="00B97CBB" w:rsidRDefault="00C84CF0" w:rsidP="00C84CF0">
            <w:pPr>
              <w:jc w:val="both"/>
              <w:rPr>
                <w:color w:val="000000"/>
                <w:sz w:val="18"/>
                <w:szCs w:val="18"/>
                <w:lang w:val="es-ES"/>
              </w:rPr>
            </w:pPr>
            <w:r w:rsidRPr="00B97CBB">
              <w:rPr>
                <w:color w:val="000000"/>
                <w:sz w:val="18"/>
                <w:szCs w:val="18"/>
                <w:lang w:val="es-ES"/>
              </w:rPr>
              <w:t>(Presente)</w:t>
            </w:r>
          </w:p>
        </w:tc>
      </w:tr>
      <w:tr w:rsidR="00C84CF0" w:rsidTr="00C84CF0">
        <w:trPr>
          <w:trHeight w:val="566"/>
        </w:trPr>
        <w:tc>
          <w:tcPr>
            <w:tcW w:w="309"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9.-</w:t>
            </w:r>
          </w:p>
        </w:tc>
        <w:tc>
          <w:tcPr>
            <w:tcW w:w="1356" w:type="pct"/>
            <w:vAlign w:val="center"/>
          </w:tcPr>
          <w:p w:rsidR="00C84CF0" w:rsidRDefault="00C84CF0" w:rsidP="00C84CF0">
            <w:pPr>
              <w:jc w:val="both"/>
              <w:rPr>
                <w:b w:val="0"/>
                <w:bCs w:val="0"/>
                <w:color w:val="000000"/>
                <w:sz w:val="18"/>
                <w:szCs w:val="18"/>
                <w:lang w:val="es-ES"/>
              </w:rPr>
            </w:pPr>
            <w:r>
              <w:rPr>
                <w:b w:val="0"/>
                <w:bCs w:val="0"/>
                <w:color w:val="000000"/>
                <w:sz w:val="18"/>
                <w:szCs w:val="18"/>
                <w:lang w:val="es-ES"/>
              </w:rPr>
              <w:t>Jefe de Consolidación Financiera de los Servicios CEA. Jalisco</w:t>
            </w:r>
          </w:p>
          <w:p w:rsidR="00C84CF0" w:rsidRPr="003E137C" w:rsidRDefault="00C84CF0" w:rsidP="00C84CF0">
            <w:pPr>
              <w:jc w:val="both"/>
              <w:rPr>
                <w:b w:val="0"/>
                <w:bCs w:val="0"/>
                <w:color w:val="000000"/>
                <w:sz w:val="18"/>
                <w:szCs w:val="18"/>
                <w:lang w:val="es-ES"/>
              </w:rPr>
            </w:pPr>
          </w:p>
        </w:tc>
        <w:tc>
          <w:tcPr>
            <w:tcW w:w="2003" w:type="pct"/>
            <w:vAlign w:val="center"/>
          </w:tcPr>
          <w:p w:rsidR="00C84CF0" w:rsidRPr="003E137C" w:rsidRDefault="00C84CF0" w:rsidP="00C84CF0">
            <w:pPr>
              <w:jc w:val="both"/>
              <w:rPr>
                <w:b w:val="0"/>
                <w:bCs w:val="0"/>
                <w:color w:val="000000"/>
                <w:sz w:val="18"/>
                <w:szCs w:val="18"/>
                <w:lang w:val="es-ES"/>
              </w:rPr>
            </w:pPr>
            <w:r>
              <w:rPr>
                <w:b w:val="0"/>
                <w:bCs w:val="0"/>
                <w:color w:val="000000"/>
                <w:sz w:val="18"/>
                <w:szCs w:val="18"/>
                <w:lang w:val="es-ES"/>
              </w:rPr>
              <w:t xml:space="preserve">Lic. José Saúl Ayala Carvajal </w:t>
            </w:r>
          </w:p>
        </w:tc>
        <w:tc>
          <w:tcPr>
            <w:tcW w:w="686"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Vocal</w:t>
            </w:r>
          </w:p>
        </w:tc>
        <w:tc>
          <w:tcPr>
            <w:tcW w:w="645" w:type="pct"/>
            <w:vAlign w:val="center"/>
          </w:tcPr>
          <w:p w:rsidR="00C84CF0" w:rsidRPr="00C1327F" w:rsidRDefault="00C1327F" w:rsidP="00C84CF0">
            <w:pPr>
              <w:jc w:val="both"/>
              <w:rPr>
                <w:color w:val="000000"/>
                <w:sz w:val="18"/>
                <w:szCs w:val="18"/>
                <w:lang w:val="es-ES"/>
              </w:rPr>
            </w:pPr>
            <w:r w:rsidRPr="00C1327F">
              <w:rPr>
                <w:color w:val="000000"/>
                <w:sz w:val="18"/>
                <w:szCs w:val="18"/>
                <w:lang w:val="es-ES"/>
              </w:rPr>
              <w:t>(Presen</w:t>
            </w:r>
            <w:r w:rsidR="00057627" w:rsidRPr="00C1327F">
              <w:rPr>
                <w:color w:val="000000"/>
                <w:sz w:val="18"/>
                <w:szCs w:val="18"/>
                <w:lang w:val="es-ES"/>
              </w:rPr>
              <w:t>te)</w:t>
            </w:r>
          </w:p>
        </w:tc>
      </w:tr>
      <w:tr w:rsidR="00C84CF0" w:rsidRPr="003E137C" w:rsidTr="00C84CF0">
        <w:trPr>
          <w:trHeight w:val="427"/>
        </w:trPr>
        <w:tc>
          <w:tcPr>
            <w:tcW w:w="309" w:type="pct"/>
            <w:vAlign w:val="center"/>
          </w:tcPr>
          <w:p w:rsidR="00C84CF0" w:rsidRPr="003E137C" w:rsidRDefault="00C84CF0" w:rsidP="00C84CF0">
            <w:pPr>
              <w:jc w:val="both"/>
              <w:rPr>
                <w:b w:val="0"/>
                <w:bCs w:val="0"/>
                <w:color w:val="000000"/>
                <w:sz w:val="18"/>
                <w:szCs w:val="18"/>
                <w:lang w:val="es-ES"/>
              </w:rPr>
            </w:pPr>
            <w:r>
              <w:rPr>
                <w:b w:val="0"/>
                <w:bCs w:val="0"/>
                <w:color w:val="000000"/>
                <w:sz w:val="18"/>
                <w:szCs w:val="18"/>
                <w:lang w:val="es-ES"/>
              </w:rPr>
              <w:t>10</w:t>
            </w:r>
            <w:r w:rsidRPr="003E137C">
              <w:rPr>
                <w:b w:val="0"/>
                <w:bCs w:val="0"/>
                <w:color w:val="000000"/>
                <w:sz w:val="18"/>
                <w:szCs w:val="18"/>
                <w:lang w:val="es-ES"/>
              </w:rPr>
              <w:t>.-</w:t>
            </w:r>
          </w:p>
        </w:tc>
        <w:tc>
          <w:tcPr>
            <w:tcW w:w="1356"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Encargada de la Subsecretaría de Planeación</w:t>
            </w:r>
          </w:p>
          <w:p w:rsidR="00C84CF0" w:rsidRDefault="00C84CF0" w:rsidP="00C84CF0">
            <w:pPr>
              <w:jc w:val="both"/>
              <w:rPr>
                <w:b w:val="0"/>
                <w:bCs w:val="0"/>
                <w:color w:val="000000"/>
                <w:sz w:val="18"/>
                <w:szCs w:val="18"/>
                <w:lang w:val="es-ES"/>
              </w:rPr>
            </w:pPr>
            <w:r w:rsidRPr="003E137C">
              <w:rPr>
                <w:b w:val="0"/>
                <w:bCs w:val="0"/>
                <w:color w:val="000000"/>
                <w:sz w:val="18"/>
                <w:szCs w:val="18"/>
                <w:lang w:val="es-ES"/>
              </w:rPr>
              <w:t>Reg. SEPLAN</w:t>
            </w:r>
          </w:p>
          <w:p w:rsidR="00C84CF0" w:rsidRPr="003E137C" w:rsidRDefault="00C84CF0" w:rsidP="00C84CF0">
            <w:pPr>
              <w:jc w:val="both"/>
              <w:rPr>
                <w:b w:val="0"/>
                <w:bCs w:val="0"/>
                <w:color w:val="000000"/>
                <w:sz w:val="18"/>
                <w:szCs w:val="18"/>
                <w:lang w:val="es-ES"/>
              </w:rPr>
            </w:pPr>
          </w:p>
        </w:tc>
        <w:tc>
          <w:tcPr>
            <w:tcW w:w="2003"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Lic. Maricela Meza Guardado</w:t>
            </w:r>
          </w:p>
        </w:tc>
        <w:tc>
          <w:tcPr>
            <w:tcW w:w="686"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Vocal</w:t>
            </w:r>
          </w:p>
        </w:tc>
        <w:tc>
          <w:tcPr>
            <w:tcW w:w="645" w:type="pct"/>
            <w:vAlign w:val="center"/>
          </w:tcPr>
          <w:p w:rsidR="00C84CF0" w:rsidRPr="00A94980" w:rsidRDefault="00C84CF0" w:rsidP="00C84CF0">
            <w:pPr>
              <w:jc w:val="both"/>
              <w:rPr>
                <w:color w:val="000000"/>
                <w:sz w:val="18"/>
                <w:szCs w:val="18"/>
                <w:lang w:val="es-ES"/>
              </w:rPr>
            </w:pPr>
            <w:r w:rsidRPr="00A94980">
              <w:rPr>
                <w:color w:val="000000"/>
                <w:sz w:val="18"/>
                <w:szCs w:val="18"/>
                <w:lang w:val="es-ES"/>
              </w:rPr>
              <w:t>(Presente)</w:t>
            </w:r>
          </w:p>
        </w:tc>
      </w:tr>
      <w:tr w:rsidR="00C84CF0" w:rsidRPr="003E137C" w:rsidTr="00C84CF0">
        <w:trPr>
          <w:trHeight w:val="427"/>
        </w:trPr>
        <w:tc>
          <w:tcPr>
            <w:tcW w:w="309" w:type="pct"/>
            <w:vAlign w:val="center"/>
          </w:tcPr>
          <w:p w:rsidR="00C84CF0" w:rsidRDefault="00C84CF0" w:rsidP="00C84CF0">
            <w:pPr>
              <w:jc w:val="both"/>
              <w:rPr>
                <w:b w:val="0"/>
                <w:bCs w:val="0"/>
                <w:color w:val="000000"/>
                <w:sz w:val="18"/>
                <w:szCs w:val="18"/>
                <w:lang w:val="es-ES"/>
              </w:rPr>
            </w:pPr>
            <w:r>
              <w:rPr>
                <w:b w:val="0"/>
                <w:bCs w:val="0"/>
                <w:color w:val="000000"/>
                <w:sz w:val="18"/>
                <w:szCs w:val="18"/>
                <w:lang w:val="es-ES"/>
              </w:rPr>
              <w:t xml:space="preserve">11.- </w:t>
            </w:r>
          </w:p>
        </w:tc>
        <w:tc>
          <w:tcPr>
            <w:tcW w:w="1356" w:type="pct"/>
            <w:vAlign w:val="center"/>
          </w:tcPr>
          <w:p w:rsidR="00C84CF0" w:rsidRDefault="00C84CF0" w:rsidP="00C84CF0">
            <w:pPr>
              <w:jc w:val="both"/>
              <w:rPr>
                <w:b w:val="0"/>
                <w:bCs w:val="0"/>
                <w:color w:val="000000"/>
                <w:sz w:val="18"/>
                <w:szCs w:val="18"/>
                <w:lang w:val="es-ES"/>
              </w:rPr>
            </w:pPr>
            <w:r>
              <w:rPr>
                <w:b w:val="0"/>
                <w:bCs w:val="0"/>
                <w:color w:val="000000"/>
                <w:sz w:val="18"/>
                <w:szCs w:val="18"/>
                <w:lang w:val="es-ES"/>
              </w:rPr>
              <w:t xml:space="preserve">Coordinador Regional del Área de SEDER </w:t>
            </w:r>
          </w:p>
          <w:p w:rsidR="00C84CF0" w:rsidRPr="003E137C" w:rsidRDefault="00C84CF0" w:rsidP="00C84CF0">
            <w:pPr>
              <w:jc w:val="both"/>
              <w:rPr>
                <w:b w:val="0"/>
                <w:bCs w:val="0"/>
                <w:color w:val="000000"/>
                <w:sz w:val="18"/>
                <w:szCs w:val="18"/>
                <w:lang w:val="es-ES"/>
              </w:rPr>
            </w:pPr>
          </w:p>
        </w:tc>
        <w:tc>
          <w:tcPr>
            <w:tcW w:w="2003" w:type="pct"/>
            <w:vAlign w:val="center"/>
          </w:tcPr>
          <w:p w:rsidR="00C84CF0" w:rsidRPr="003E137C" w:rsidRDefault="00C84CF0" w:rsidP="00C84CF0">
            <w:pPr>
              <w:jc w:val="both"/>
              <w:rPr>
                <w:b w:val="0"/>
                <w:bCs w:val="0"/>
                <w:color w:val="000000"/>
                <w:sz w:val="18"/>
                <w:szCs w:val="18"/>
                <w:lang w:val="es-ES"/>
              </w:rPr>
            </w:pPr>
            <w:r>
              <w:rPr>
                <w:b w:val="0"/>
                <w:bCs w:val="0"/>
                <w:color w:val="000000"/>
                <w:sz w:val="18"/>
                <w:szCs w:val="18"/>
                <w:lang w:val="es-ES"/>
              </w:rPr>
              <w:t>Lic. Víctor Hugo Álvarez Ávila</w:t>
            </w:r>
          </w:p>
        </w:tc>
        <w:tc>
          <w:tcPr>
            <w:tcW w:w="686"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Vocal</w:t>
            </w:r>
          </w:p>
        </w:tc>
        <w:tc>
          <w:tcPr>
            <w:tcW w:w="645" w:type="pct"/>
            <w:vAlign w:val="center"/>
          </w:tcPr>
          <w:p w:rsidR="00C84CF0" w:rsidRPr="006B5140" w:rsidRDefault="00057627" w:rsidP="006B5140">
            <w:pPr>
              <w:jc w:val="both"/>
              <w:rPr>
                <w:b w:val="0"/>
                <w:color w:val="000000"/>
                <w:sz w:val="18"/>
                <w:szCs w:val="18"/>
                <w:lang w:val="es-ES"/>
              </w:rPr>
            </w:pPr>
            <w:r w:rsidRPr="00A94980">
              <w:rPr>
                <w:color w:val="000000"/>
                <w:sz w:val="18"/>
                <w:szCs w:val="18"/>
                <w:lang w:val="es-ES"/>
              </w:rPr>
              <w:t>(Presente)</w:t>
            </w:r>
          </w:p>
        </w:tc>
      </w:tr>
      <w:tr w:rsidR="00C84CF0" w:rsidTr="00C84CF0">
        <w:tc>
          <w:tcPr>
            <w:tcW w:w="309" w:type="pct"/>
            <w:vAlign w:val="center"/>
          </w:tcPr>
          <w:p w:rsidR="00C84CF0" w:rsidRDefault="00C84CF0" w:rsidP="00C84CF0">
            <w:pPr>
              <w:jc w:val="both"/>
              <w:rPr>
                <w:b w:val="0"/>
                <w:bCs w:val="0"/>
                <w:color w:val="000000"/>
                <w:sz w:val="18"/>
                <w:szCs w:val="18"/>
                <w:lang w:val="es-ES"/>
              </w:rPr>
            </w:pPr>
            <w:r>
              <w:rPr>
                <w:b w:val="0"/>
                <w:bCs w:val="0"/>
                <w:color w:val="000000"/>
                <w:sz w:val="18"/>
                <w:szCs w:val="18"/>
                <w:lang w:val="es-ES"/>
              </w:rPr>
              <w:t>12.-</w:t>
            </w:r>
          </w:p>
        </w:tc>
        <w:tc>
          <w:tcPr>
            <w:tcW w:w="1356" w:type="pct"/>
            <w:vAlign w:val="center"/>
          </w:tcPr>
          <w:p w:rsidR="00C84CF0" w:rsidRDefault="00C84CF0" w:rsidP="00C84CF0">
            <w:pPr>
              <w:jc w:val="both"/>
              <w:rPr>
                <w:b w:val="0"/>
                <w:bCs w:val="0"/>
                <w:color w:val="000000"/>
                <w:sz w:val="18"/>
                <w:szCs w:val="18"/>
                <w:lang w:val="es-ES"/>
              </w:rPr>
            </w:pPr>
            <w:r w:rsidRPr="003E137C">
              <w:rPr>
                <w:b w:val="0"/>
                <w:bCs w:val="0"/>
                <w:color w:val="000000"/>
                <w:sz w:val="18"/>
                <w:szCs w:val="18"/>
                <w:lang w:val="es-ES"/>
              </w:rPr>
              <w:t xml:space="preserve">Representante </w:t>
            </w:r>
            <w:r>
              <w:rPr>
                <w:b w:val="0"/>
                <w:bCs w:val="0"/>
                <w:color w:val="000000"/>
                <w:sz w:val="18"/>
                <w:szCs w:val="18"/>
                <w:lang w:val="es-ES"/>
              </w:rPr>
              <w:t xml:space="preserve">de Organizaciones del Sector Comercial </w:t>
            </w:r>
          </w:p>
          <w:p w:rsidR="00C84CF0" w:rsidRPr="003E137C" w:rsidRDefault="00C84CF0" w:rsidP="00C84CF0">
            <w:pPr>
              <w:jc w:val="both"/>
              <w:rPr>
                <w:b w:val="0"/>
                <w:bCs w:val="0"/>
                <w:color w:val="000000"/>
                <w:sz w:val="18"/>
                <w:szCs w:val="18"/>
                <w:lang w:val="es-ES"/>
              </w:rPr>
            </w:pPr>
          </w:p>
        </w:tc>
        <w:tc>
          <w:tcPr>
            <w:tcW w:w="2003"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 xml:space="preserve">C. Irma </w:t>
            </w:r>
            <w:r>
              <w:rPr>
                <w:b w:val="0"/>
                <w:bCs w:val="0"/>
                <w:color w:val="000000"/>
                <w:sz w:val="18"/>
                <w:szCs w:val="18"/>
                <w:lang w:val="es-ES"/>
              </w:rPr>
              <w:t xml:space="preserve">Graciela </w:t>
            </w:r>
            <w:r w:rsidRPr="003E137C">
              <w:rPr>
                <w:b w:val="0"/>
                <w:bCs w:val="0"/>
                <w:color w:val="000000"/>
                <w:sz w:val="18"/>
                <w:szCs w:val="18"/>
                <w:lang w:val="es-ES"/>
              </w:rPr>
              <w:t xml:space="preserve">Camacho </w:t>
            </w:r>
            <w:r>
              <w:rPr>
                <w:b w:val="0"/>
                <w:bCs w:val="0"/>
                <w:color w:val="000000"/>
                <w:sz w:val="18"/>
                <w:szCs w:val="18"/>
                <w:lang w:val="es-ES"/>
              </w:rPr>
              <w:t>Medina</w:t>
            </w:r>
          </w:p>
        </w:tc>
        <w:tc>
          <w:tcPr>
            <w:tcW w:w="686" w:type="pct"/>
            <w:vAlign w:val="center"/>
          </w:tcPr>
          <w:p w:rsidR="00C84CF0" w:rsidRPr="003E137C" w:rsidRDefault="00C84CF0" w:rsidP="00C84CF0">
            <w:pPr>
              <w:jc w:val="both"/>
              <w:rPr>
                <w:b w:val="0"/>
                <w:bCs w:val="0"/>
                <w:color w:val="000000"/>
                <w:sz w:val="18"/>
                <w:szCs w:val="18"/>
                <w:lang w:val="es-ES"/>
              </w:rPr>
            </w:pPr>
            <w:r w:rsidRPr="003E137C">
              <w:rPr>
                <w:b w:val="0"/>
                <w:bCs w:val="0"/>
                <w:color w:val="000000"/>
                <w:sz w:val="18"/>
                <w:szCs w:val="18"/>
                <w:lang w:val="es-ES"/>
              </w:rPr>
              <w:t>Vocal</w:t>
            </w:r>
          </w:p>
        </w:tc>
        <w:tc>
          <w:tcPr>
            <w:tcW w:w="645" w:type="pct"/>
            <w:vAlign w:val="center"/>
          </w:tcPr>
          <w:p w:rsidR="00C84CF0" w:rsidRPr="00C1327F" w:rsidRDefault="00C1327F" w:rsidP="00C84CF0">
            <w:pPr>
              <w:jc w:val="both"/>
              <w:rPr>
                <w:b w:val="0"/>
                <w:bCs w:val="0"/>
                <w:color w:val="000000"/>
                <w:sz w:val="18"/>
                <w:szCs w:val="18"/>
                <w:lang w:val="es-ES"/>
              </w:rPr>
            </w:pPr>
            <w:r w:rsidRPr="00C1327F">
              <w:rPr>
                <w:b w:val="0"/>
                <w:color w:val="000000"/>
                <w:sz w:val="18"/>
                <w:szCs w:val="18"/>
                <w:lang w:val="es-ES"/>
              </w:rPr>
              <w:t>(Ausente</w:t>
            </w:r>
            <w:r w:rsidR="00C84CF0" w:rsidRPr="00C1327F">
              <w:rPr>
                <w:b w:val="0"/>
                <w:color w:val="000000"/>
                <w:sz w:val="18"/>
                <w:szCs w:val="18"/>
                <w:lang w:val="es-ES"/>
              </w:rPr>
              <w:t>)</w:t>
            </w:r>
          </w:p>
        </w:tc>
      </w:tr>
      <w:tr w:rsidR="006B5140" w:rsidTr="00C84CF0">
        <w:tc>
          <w:tcPr>
            <w:tcW w:w="309" w:type="pct"/>
            <w:vAlign w:val="center"/>
          </w:tcPr>
          <w:p w:rsidR="006B5140" w:rsidRDefault="006B5140" w:rsidP="006B5140">
            <w:pPr>
              <w:jc w:val="both"/>
              <w:rPr>
                <w:b w:val="0"/>
                <w:bCs w:val="0"/>
                <w:color w:val="000000"/>
                <w:sz w:val="18"/>
                <w:szCs w:val="18"/>
                <w:lang w:val="es-ES"/>
              </w:rPr>
            </w:pPr>
            <w:r>
              <w:rPr>
                <w:b w:val="0"/>
                <w:bCs w:val="0"/>
                <w:color w:val="000000"/>
                <w:sz w:val="18"/>
                <w:szCs w:val="18"/>
                <w:lang w:val="es-ES"/>
              </w:rPr>
              <w:t>13.-</w:t>
            </w:r>
          </w:p>
        </w:tc>
        <w:tc>
          <w:tcPr>
            <w:tcW w:w="1356" w:type="pct"/>
            <w:vAlign w:val="center"/>
          </w:tcPr>
          <w:p w:rsidR="006B5140" w:rsidRDefault="006B5140" w:rsidP="006B5140">
            <w:pPr>
              <w:jc w:val="both"/>
              <w:rPr>
                <w:b w:val="0"/>
                <w:bCs w:val="0"/>
                <w:color w:val="000000"/>
                <w:sz w:val="18"/>
                <w:szCs w:val="18"/>
                <w:lang w:val="es-ES"/>
              </w:rPr>
            </w:pPr>
            <w:r w:rsidRPr="003E137C">
              <w:rPr>
                <w:b w:val="0"/>
                <w:bCs w:val="0"/>
                <w:color w:val="000000"/>
                <w:sz w:val="18"/>
                <w:szCs w:val="18"/>
                <w:lang w:val="es-ES"/>
              </w:rPr>
              <w:t xml:space="preserve">Representante de </w:t>
            </w:r>
            <w:r>
              <w:rPr>
                <w:b w:val="0"/>
                <w:bCs w:val="0"/>
                <w:color w:val="000000"/>
                <w:sz w:val="18"/>
                <w:szCs w:val="18"/>
                <w:lang w:val="es-ES"/>
              </w:rPr>
              <w:t>Hoteleros</w:t>
            </w:r>
          </w:p>
          <w:p w:rsidR="006B5140" w:rsidRPr="003E137C" w:rsidRDefault="006B5140" w:rsidP="006B5140">
            <w:pPr>
              <w:jc w:val="both"/>
              <w:rPr>
                <w:b w:val="0"/>
                <w:bCs w:val="0"/>
                <w:color w:val="000000"/>
                <w:sz w:val="18"/>
                <w:szCs w:val="18"/>
                <w:lang w:val="es-ES"/>
              </w:rPr>
            </w:pPr>
          </w:p>
        </w:tc>
        <w:tc>
          <w:tcPr>
            <w:tcW w:w="2003" w:type="pct"/>
            <w:vAlign w:val="center"/>
          </w:tcPr>
          <w:p w:rsidR="006B5140" w:rsidRPr="003E137C" w:rsidRDefault="006B5140" w:rsidP="006B5140">
            <w:pPr>
              <w:jc w:val="both"/>
              <w:rPr>
                <w:b w:val="0"/>
                <w:bCs w:val="0"/>
                <w:color w:val="000000"/>
                <w:sz w:val="18"/>
                <w:szCs w:val="18"/>
                <w:lang w:val="es-ES"/>
              </w:rPr>
            </w:pPr>
            <w:r w:rsidRPr="003E137C">
              <w:rPr>
                <w:b w:val="0"/>
                <w:bCs w:val="0"/>
                <w:color w:val="000000"/>
                <w:sz w:val="18"/>
                <w:szCs w:val="18"/>
                <w:lang w:val="es-ES"/>
              </w:rPr>
              <w:t xml:space="preserve">C. </w:t>
            </w:r>
            <w:r>
              <w:rPr>
                <w:b w:val="0"/>
                <w:bCs w:val="0"/>
                <w:color w:val="000000"/>
                <w:sz w:val="18"/>
                <w:szCs w:val="18"/>
                <w:lang w:val="es-ES"/>
              </w:rPr>
              <w:t>María Elena Márquez Ulloa</w:t>
            </w:r>
          </w:p>
        </w:tc>
        <w:tc>
          <w:tcPr>
            <w:tcW w:w="686" w:type="pct"/>
            <w:vAlign w:val="center"/>
          </w:tcPr>
          <w:p w:rsidR="006B5140" w:rsidRPr="003E137C" w:rsidRDefault="006B5140" w:rsidP="006B5140">
            <w:pPr>
              <w:jc w:val="both"/>
              <w:rPr>
                <w:b w:val="0"/>
                <w:bCs w:val="0"/>
                <w:color w:val="000000"/>
                <w:sz w:val="18"/>
                <w:szCs w:val="18"/>
                <w:lang w:val="es-ES"/>
              </w:rPr>
            </w:pPr>
            <w:r w:rsidRPr="003E137C">
              <w:rPr>
                <w:b w:val="0"/>
                <w:bCs w:val="0"/>
                <w:color w:val="000000"/>
                <w:sz w:val="18"/>
                <w:szCs w:val="18"/>
                <w:lang w:val="es-ES"/>
              </w:rPr>
              <w:t>Vocal</w:t>
            </w:r>
          </w:p>
        </w:tc>
        <w:tc>
          <w:tcPr>
            <w:tcW w:w="645" w:type="pct"/>
            <w:vAlign w:val="center"/>
          </w:tcPr>
          <w:p w:rsidR="006B5140" w:rsidRPr="003F1E1E" w:rsidRDefault="00057627" w:rsidP="006B5140">
            <w:pPr>
              <w:jc w:val="both"/>
              <w:rPr>
                <w:bCs w:val="0"/>
                <w:color w:val="000000"/>
                <w:sz w:val="18"/>
                <w:szCs w:val="18"/>
                <w:lang w:val="es-ES"/>
              </w:rPr>
            </w:pPr>
            <w:r w:rsidRPr="006B5140">
              <w:rPr>
                <w:b w:val="0"/>
                <w:color w:val="000000"/>
                <w:sz w:val="18"/>
                <w:szCs w:val="18"/>
                <w:lang w:val="es-ES"/>
              </w:rPr>
              <w:t>(Ausente)</w:t>
            </w:r>
          </w:p>
        </w:tc>
      </w:tr>
      <w:tr w:rsidR="006B5140" w:rsidTr="00C84CF0">
        <w:tc>
          <w:tcPr>
            <w:tcW w:w="309" w:type="pct"/>
            <w:vAlign w:val="center"/>
          </w:tcPr>
          <w:p w:rsidR="006B5140" w:rsidRDefault="006B5140" w:rsidP="006B5140">
            <w:pPr>
              <w:jc w:val="both"/>
              <w:rPr>
                <w:b w:val="0"/>
                <w:bCs w:val="0"/>
                <w:color w:val="000000"/>
                <w:sz w:val="18"/>
                <w:szCs w:val="18"/>
                <w:lang w:val="es-ES"/>
              </w:rPr>
            </w:pPr>
            <w:r>
              <w:rPr>
                <w:b w:val="0"/>
                <w:bCs w:val="0"/>
                <w:color w:val="000000"/>
                <w:sz w:val="18"/>
                <w:szCs w:val="18"/>
                <w:lang w:val="es-ES"/>
              </w:rPr>
              <w:t>14.-</w:t>
            </w:r>
          </w:p>
        </w:tc>
        <w:tc>
          <w:tcPr>
            <w:tcW w:w="1356" w:type="pct"/>
            <w:vAlign w:val="center"/>
          </w:tcPr>
          <w:p w:rsidR="006B5140" w:rsidRDefault="006B5140" w:rsidP="006B5140">
            <w:pPr>
              <w:jc w:val="both"/>
              <w:rPr>
                <w:b w:val="0"/>
                <w:bCs w:val="0"/>
                <w:color w:val="000000"/>
                <w:sz w:val="18"/>
                <w:szCs w:val="18"/>
                <w:lang w:val="es-ES"/>
              </w:rPr>
            </w:pPr>
            <w:r w:rsidRPr="003E137C">
              <w:rPr>
                <w:b w:val="0"/>
                <w:bCs w:val="0"/>
                <w:color w:val="000000"/>
                <w:sz w:val="18"/>
                <w:szCs w:val="18"/>
                <w:lang w:val="es-ES"/>
              </w:rPr>
              <w:t>Representante de</w:t>
            </w:r>
            <w:r>
              <w:rPr>
                <w:b w:val="0"/>
                <w:bCs w:val="0"/>
                <w:color w:val="000000"/>
                <w:sz w:val="18"/>
                <w:szCs w:val="18"/>
                <w:lang w:val="es-ES"/>
              </w:rPr>
              <w:t>l Sector Industrial</w:t>
            </w:r>
          </w:p>
          <w:p w:rsidR="006B5140" w:rsidRPr="003E137C" w:rsidRDefault="006B5140" w:rsidP="006B5140">
            <w:pPr>
              <w:jc w:val="both"/>
              <w:rPr>
                <w:b w:val="0"/>
                <w:bCs w:val="0"/>
                <w:color w:val="000000"/>
                <w:sz w:val="18"/>
                <w:szCs w:val="18"/>
                <w:lang w:val="es-ES"/>
              </w:rPr>
            </w:pPr>
          </w:p>
        </w:tc>
        <w:tc>
          <w:tcPr>
            <w:tcW w:w="2003" w:type="pct"/>
            <w:vAlign w:val="center"/>
          </w:tcPr>
          <w:p w:rsidR="006B5140" w:rsidRPr="003E137C" w:rsidRDefault="006B5140" w:rsidP="006B5140">
            <w:pPr>
              <w:jc w:val="both"/>
              <w:rPr>
                <w:b w:val="0"/>
                <w:bCs w:val="0"/>
                <w:color w:val="000000"/>
                <w:sz w:val="18"/>
                <w:szCs w:val="18"/>
                <w:lang w:val="es-ES"/>
              </w:rPr>
            </w:pPr>
            <w:r w:rsidRPr="003E137C">
              <w:rPr>
                <w:b w:val="0"/>
                <w:bCs w:val="0"/>
                <w:color w:val="000000"/>
                <w:sz w:val="18"/>
                <w:szCs w:val="18"/>
                <w:lang w:val="es-ES"/>
              </w:rPr>
              <w:t xml:space="preserve">C. </w:t>
            </w:r>
            <w:proofErr w:type="spellStart"/>
            <w:r>
              <w:rPr>
                <w:b w:val="0"/>
                <w:bCs w:val="0"/>
                <w:color w:val="000000"/>
                <w:sz w:val="18"/>
                <w:szCs w:val="18"/>
                <w:lang w:val="es-ES"/>
              </w:rPr>
              <w:t>Osbelia</w:t>
            </w:r>
            <w:proofErr w:type="spellEnd"/>
            <w:r>
              <w:rPr>
                <w:b w:val="0"/>
                <w:bCs w:val="0"/>
                <w:color w:val="000000"/>
                <w:sz w:val="18"/>
                <w:szCs w:val="18"/>
                <w:lang w:val="es-ES"/>
              </w:rPr>
              <w:t xml:space="preserve"> Pinedo </w:t>
            </w:r>
            <w:proofErr w:type="spellStart"/>
            <w:r>
              <w:rPr>
                <w:b w:val="0"/>
                <w:bCs w:val="0"/>
                <w:color w:val="000000"/>
                <w:sz w:val="18"/>
                <w:szCs w:val="18"/>
                <w:lang w:val="es-ES"/>
              </w:rPr>
              <w:t>Pinedo</w:t>
            </w:r>
            <w:proofErr w:type="spellEnd"/>
            <w:r>
              <w:rPr>
                <w:b w:val="0"/>
                <w:bCs w:val="0"/>
                <w:color w:val="000000"/>
                <w:sz w:val="18"/>
                <w:szCs w:val="18"/>
                <w:lang w:val="es-ES"/>
              </w:rPr>
              <w:t xml:space="preserve"> </w:t>
            </w:r>
          </w:p>
        </w:tc>
        <w:tc>
          <w:tcPr>
            <w:tcW w:w="686" w:type="pct"/>
            <w:vAlign w:val="center"/>
          </w:tcPr>
          <w:p w:rsidR="006B5140" w:rsidRPr="003E137C" w:rsidRDefault="006B5140" w:rsidP="006B5140">
            <w:pPr>
              <w:jc w:val="both"/>
              <w:rPr>
                <w:b w:val="0"/>
                <w:bCs w:val="0"/>
                <w:color w:val="000000"/>
                <w:sz w:val="18"/>
                <w:szCs w:val="18"/>
                <w:lang w:val="es-ES"/>
              </w:rPr>
            </w:pPr>
            <w:r w:rsidRPr="003E137C">
              <w:rPr>
                <w:b w:val="0"/>
                <w:bCs w:val="0"/>
                <w:color w:val="000000"/>
                <w:sz w:val="18"/>
                <w:szCs w:val="18"/>
                <w:lang w:val="es-ES"/>
              </w:rPr>
              <w:t>Vocal</w:t>
            </w:r>
          </w:p>
        </w:tc>
        <w:tc>
          <w:tcPr>
            <w:tcW w:w="645" w:type="pct"/>
            <w:vAlign w:val="center"/>
          </w:tcPr>
          <w:p w:rsidR="006B5140" w:rsidRPr="0026611E" w:rsidRDefault="00057627" w:rsidP="006B5140">
            <w:pPr>
              <w:jc w:val="both"/>
              <w:rPr>
                <w:bCs w:val="0"/>
                <w:color w:val="000000"/>
                <w:sz w:val="18"/>
                <w:szCs w:val="18"/>
                <w:lang w:val="es-ES"/>
              </w:rPr>
            </w:pPr>
            <w:r w:rsidRPr="006B5140">
              <w:rPr>
                <w:b w:val="0"/>
                <w:color w:val="000000"/>
                <w:sz w:val="18"/>
                <w:szCs w:val="18"/>
                <w:lang w:val="es-ES"/>
              </w:rPr>
              <w:t>(Ausente)</w:t>
            </w:r>
          </w:p>
        </w:tc>
      </w:tr>
      <w:tr w:rsidR="006B5140" w:rsidTr="00C84CF0">
        <w:tc>
          <w:tcPr>
            <w:tcW w:w="309" w:type="pct"/>
            <w:vAlign w:val="center"/>
          </w:tcPr>
          <w:p w:rsidR="006B5140" w:rsidRDefault="006B5140" w:rsidP="006B5140">
            <w:pPr>
              <w:jc w:val="both"/>
              <w:rPr>
                <w:b w:val="0"/>
                <w:bCs w:val="0"/>
                <w:color w:val="000000"/>
                <w:sz w:val="18"/>
                <w:szCs w:val="18"/>
                <w:lang w:val="es-ES"/>
              </w:rPr>
            </w:pPr>
            <w:r>
              <w:rPr>
                <w:b w:val="0"/>
                <w:bCs w:val="0"/>
                <w:color w:val="000000"/>
                <w:sz w:val="18"/>
                <w:szCs w:val="18"/>
                <w:lang w:val="es-ES"/>
              </w:rPr>
              <w:t>15.-</w:t>
            </w:r>
          </w:p>
        </w:tc>
        <w:tc>
          <w:tcPr>
            <w:tcW w:w="1356" w:type="pct"/>
            <w:vAlign w:val="center"/>
          </w:tcPr>
          <w:p w:rsidR="006B5140" w:rsidRPr="003E137C" w:rsidRDefault="006B5140" w:rsidP="006B5140">
            <w:pPr>
              <w:jc w:val="both"/>
              <w:rPr>
                <w:b w:val="0"/>
                <w:bCs w:val="0"/>
                <w:color w:val="000000"/>
                <w:sz w:val="18"/>
                <w:szCs w:val="18"/>
                <w:lang w:val="es-ES"/>
              </w:rPr>
            </w:pPr>
            <w:r>
              <w:rPr>
                <w:b w:val="0"/>
                <w:bCs w:val="0"/>
                <w:color w:val="000000"/>
                <w:sz w:val="18"/>
                <w:szCs w:val="18"/>
                <w:lang w:val="es-ES"/>
              </w:rPr>
              <w:t xml:space="preserve">Representante del Ramo de la Construcción </w:t>
            </w:r>
          </w:p>
        </w:tc>
        <w:tc>
          <w:tcPr>
            <w:tcW w:w="2003" w:type="pct"/>
            <w:vAlign w:val="center"/>
          </w:tcPr>
          <w:p w:rsidR="006B5140" w:rsidRPr="003E137C" w:rsidRDefault="006B5140" w:rsidP="006B5140">
            <w:pPr>
              <w:jc w:val="both"/>
              <w:rPr>
                <w:b w:val="0"/>
                <w:bCs w:val="0"/>
                <w:color w:val="000000"/>
                <w:sz w:val="18"/>
                <w:szCs w:val="18"/>
                <w:lang w:val="es-ES"/>
              </w:rPr>
            </w:pPr>
            <w:r>
              <w:rPr>
                <w:b w:val="0"/>
                <w:bCs w:val="0"/>
                <w:color w:val="000000"/>
                <w:sz w:val="18"/>
                <w:szCs w:val="18"/>
                <w:lang w:val="es-ES"/>
              </w:rPr>
              <w:t>Ing. Ramón Alonso Carrillo Sandoval</w:t>
            </w:r>
          </w:p>
        </w:tc>
        <w:tc>
          <w:tcPr>
            <w:tcW w:w="686" w:type="pct"/>
            <w:vAlign w:val="center"/>
          </w:tcPr>
          <w:p w:rsidR="006B5140" w:rsidRPr="003E137C" w:rsidRDefault="006B5140" w:rsidP="006B5140">
            <w:pPr>
              <w:jc w:val="both"/>
              <w:rPr>
                <w:b w:val="0"/>
                <w:bCs w:val="0"/>
                <w:color w:val="000000"/>
                <w:sz w:val="18"/>
                <w:szCs w:val="18"/>
                <w:lang w:val="es-ES"/>
              </w:rPr>
            </w:pPr>
            <w:r w:rsidRPr="003E137C">
              <w:rPr>
                <w:b w:val="0"/>
                <w:bCs w:val="0"/>
                <w:color w:val="000000"/>
                <w:sz w:val="18"/>
                <w:szCs w:val="18"/>
                <w:lang w:val="es-ES"/>
              </w:rPr>
              <w:t>Vocal</w:t>
            </w:r>
          </w:p>
        </w:tc>
        <w:tc>
          <w:tcPr>
            <w:tcW w:w="645" w:type="pct"/>
            <w:vAlign w:val="center"/>
          </w:tcPr>
          <w:p w:rsidR="006B5140" w:rsidRPr="006B5140" w:rsidRDefault="006B5140" w:rsidP="006B5140">
            <w:pPr>
              <w:jc w:val="both"/>
              <w:rPr>
                <w:b w:val="0"/>
                <w:color w:val="000000"/>
                <w:sz w:val="18"/>
                <w:szCs w:val="18"/>
                <w:lang w:val="es-ES"/>
              </w:rPr>
            </w:pPr>
            <w:r w:rsidRPr="006B5140">
              <w:rPr>
                <w:b w:val="0"/>
                <w:color w:val="000000"/>
                <w:sz w:val="18"/>
                <w:szCs w:val="18"/>
                <w:lang w:val="es-ES"/>
              </w:rPr>
              <w:t>(Ausente)</w:t>
            </w:r>
          </w:p>
        </w:tc>
      </w:tr>
      <w:tr w:rsidR="00057627" w:rsidTr="00C84CF0">
        <w:trPr>
          <w:trHeight w:val="559"/>
        </w:trPr>
        <w:tc>
          <w:tcPr>
            <w:tcW w:w="309" w:type="pct"/>
            <w:vAlign w:val="center"/>
          </w:tcPr>
          <w:p w:rsidR="00057627" w:rsidRPr="003E137C" w:rsidRDefault="00057627" w:rsidP="00057627">
            <w:pPr>
              <w:jc w:val="both"/>
              <w:rPr>
                <w:b w:val="0"/>
                <w:bCs w:val="0"/>
                <w:color w:val="000000"/>
                <w:sz w:val="18"/>
                <w:szCs w:val="18"/>
                <w:lang w:val="es-ES"/>
              </w:rPr>
            </w:pPr>
            <w:r w:rsidRPr="003E137C">
              <w:rPr>
                <w:b w:val="0"/>
                <w:bCs w:val="0"/>
                <w:color w:val="000000"/>
                <w:sz w:val="18"/>
                <w:szCs w:val="18"/>
                <w:lang w:val="es-ES"/>
              </w:rPr>
              <w:t>1</w:t>
            </w:r>
            <w:r>
              <w:rPr>
                <w:b w:val="0"/>
                <w:bCs w:val="0"/>
                <w:color w:val="000000"/>
                <w:sz w:val="18"/>
                <w:szCs w:val="18"/>
                <w:lang w:val="es-ES"/>
              </w:rPr>
              <w:t>6</w:t>
            </w:r>
            <w:r w:rsidRPr="003E137C">
              <w:rPr>
                <w:b w:val="0"/>
                <w:bCs w:val="0"/>
                <w:color w:val="000000"/>
                <w:sz w:val="18"/>
                <w:szCs w:val="18"/>
                <w:lang w:val="es-ES"/>
              </w:rPr>
              <w:t>.-</w:t>
            </w:r>
          </w:p>
        </w:tc>
        <w:tc>
          <w:tcPr>
            <w:tcW w:w="1356" w:type="pct"/>
            <w:vAlign w:val="center"/>
          </w:tcPr>
          <w:p w:rsidR="00057627" w:rsidRPr="003E137C" w:rsidRDefault="00057627" w:rsidP="00057627">
            <w:pPr>
              <w:jc w:val="both"/>
              <w:rPr>
                <w:b w:val="0"/>
                <w:bCs w:val="0"/>
                <w:color w:val="000000"/>
                <w:sz w:val="18"/>
                <w:szCs w:val="18"/>
                <w:lang w:val="es-ES"/>
              </w:rPr>
            </w:pPr>
            <w:r w:rsidRPr="003E137C">
              <w:rPr>
                <w:b w:val="0"/>
                <w:bCs w:val="0"/>
                <w:color w:val="000000"/>
                <w:sz w:val="18"/>
                <w:szCs w:val="18"/>
                <w:lang w:val="es-ES"/>
              </w:rPr>
              <w:t>Representante del Sector Educativo</w:t>
            </w:r>
          </w:p>
        </w:tc>
        <w:tc>
          <w:tcPr>
            <w:tcW w:w="2003" w:type="pct"/>
            <w:vAlign w:val="center"/>
          </w:tcPr>
          <w:p w:rsidR="00057627" w:rsidRPr="003E137C" w:rsidRDefault="00057627" w:rsidP="00057627">
            <w:pPr>
              <w:jc w:val="both"/>
              <w:rPr>
                <w:b w:val="0"/>
                <w:bCs w:val="0"/>
                <w:color w:val="000000"/>
                <w:sz w:val="18"/>
                <w:szCs w:val="18"/>
                <w:lang w:val="es-ES"/>
              </w:rPr>
            </w:pPr>
            <w:proofErr w:type="spellStart"/>
            <w:r w:rsidRPr="003E137C">
              <w:rPr>
                <w:b w:val="0"/>
                <w:bCs w:val="0"/>
                <w:color w:val="000000"/>
                <w:sz w:val="18"/>
                <w:szCs w:val="18"/>
                <w:lang w:val="es-ES"/>
              </w:rPr>
              <w:t>Profr</w:t>
            </w:r>
            <w:proofErr w:type="spellEnd"/>
            <w:r w:rsidRPr="003E137C">
              <w:rPr>
                <w:b w:val="0"/>
                <w:bCs w:val="0"/>
                <w:color w:val="000000"/>
                <w:sz w:val="18"/>
                <w:szCs w:val="18"/>
                <w:lang w:val="es-ES"/>
              </w:rPr>
              <w:t>. José Navarro Salazar</w:t>
            </w:r>
          </w:p>
        </w:tc>
        <w:tc>
          <w:tcPr>
            <w:tcW w:w="686" w:type="pct"/>
            <w:vAlign w:val="center"/>
          </w:tcPr>
          <w:p w:rsidR="00057627" w:rsidRPr="003E137C" w:rsidRDefault="00057627" w:rsidP="00057627">
            <w:pPr>
              <w:jc w:val="both"/>
              <w:rPr>
                <w:b w:val="0"/>
                <w:bCs w:val="0"/>
                <w:color w:val="000000"/>
                <w:sz w:val="18"/>
                <w:szCs w:val="18"/>
                <w:lang w:val="es-ES"/>
              </w:rPr>
            </w:pPr>
            <w:r w:rsidRPr="003E137C">
              <w:rPr>
                <w:b w:val="0"/>
                <w:bCs w:val="0"/>
                <w:color w:val="000000"/>
                <w:sz w:val="18"/>
                <w:szCs w:val="18"/>
                <w:lang w:val="es-ES"/>
              </w:rPr>
              <w:t>Vocal</w:t>
            </w:r>
          </w:p>
        </w:tc>
        <w:tc>
          <w:tcPr>
            <w:tcW w:w="645" w:type="pct"/>
            <w:vAlign w:val="center"/>
          </w:tcPr>
          <w:p w:rsidR="00057627" w:rsidRPr="003F1E1E" w:rsidRDefault="00057627" w:rsidP="00057627">
            <w:pPr>
              <w:jc w:val="both"/>
              <w:rPr>
                <w:bCs w:val="0"/>
                <w:color w:val="000000"/>
                <w:sz w:val="18"/>
                <w:szCs w:val="18"/>
                <w:lang w:val="es-ES"/>
              </w:rPr>
            </w:pPr>
            <w:r w:rsidRPr="003F1E1E">
              <w:rPr>
                <w:color w:val="000000"/>
                <w:sz w:val="18"/>
                <w:szCs w:val="18"/>
                <w:lang w:val="es-ES"/>
              </w:rPr>
              <w:t>(Presente)</w:t>
            </w:r>
          </w:p>
        </w:tc>
      </w:tr>
      <w:tr w:rsidR="006B5140" w:rsidTr="00057627">
        <w:trPr>
          <w:trHeight w:val="559"/>
        </w:trPr>
        <w:tc>
          <w:tcPr>
            <w:tcW w:w="298" w:type="pct"/>
            <w:vAlign w:val="center"/>
          </w:tcPr>
          <w:p w:rsidR="006B5140" w:rsidRPr="003E137C" w:rsidRDefault="006B5140" w:rsidP="006B5140">
            <w:pPr>
              <w:jc w:val="both"/>
              <w:rPr>
                <w:b w:val="0"/>
                <w:bCs w:val="0"/>
                <w:color w:val="000000"/>
                <w:sz w:val="18"/>
                <w:szCs w:val="18"/>
                <w:lang w:val="es-ES"/>
              </w:rPr>
            </w:pPr>
            <w:r>
              <w:rPr>
                <w:b w:val="0"/>
                <w:bCs w:val="0"/>
                <w:color w:val="000000"/>
                <w:sz w:val="18"/>
                <w:szCs w:val="18"/>
                <w:lang w:val="es-ES"/>
              </w:rPr>
              <w:t>17.-</w:t>
            </w:r>
          </w:p>
        </w:tc>
        <w:tc>
          <w:tcPr>
            <w:tcW w:w="1318" w:type="pct"/>
            <w:vAlign w:val="center"/>
          </w:tcPr>
          <w:p w:rsidR="006B5140" w:rsidRPr="003E137C" w:rsidRDefault="006B5140" w:rsidP="006B5140">
            <w:pPr>
              <w:jc w:val="both"/>
              <w:rPr>
                <w:b w:val="0"/>
                <w:bCs w:val="0"/>
                <w:color w:val="000000"/>
                <w:sz w:val="18"/>
                <w:szCs w:val="18"/>
                <w:lang w:val="es-ES"/>
              </w:rPr>
            </w:pPr>
            <w:r>
              <w:rPr>
                <w:b w:val="0"/>
                <w:bCs w:val="0"/>
                <w:color w:val="000000"/>
                <w:sz w:val="18"/>
                <w:szCs w:val="18"/>
                <w:lang w:val="es-ES"/>
              </w:rPr>
              <w:t xml:space="preserve">Representante de Servicio de Arrendamiento </w:t>
            </w:r>
          </w:p>
        </w:tc>
        <w:tc>
          <w:tcPr>
            <w:tcW w:w="1979" w:type="pct"/>
            <w:vAlign w:val="center"/>
          </w:tcPr>
          <w:p w:rsidR="006B5140" w:rsidRPr="003E137C" w:rsidRDefault="006B5140" w:rsidP="006B5140">
            <w:pPr>
              <w:jc w:val="both"/>
              <w:rPr>
                <w:b w:val="0"/>
                <w:bCs w:val="0"/>
                <w:color w:val="000000"/>
                <w:sz w:val="18"/>
                <w:szCs w:val="18"/>
                <w:lang w:val="es-ES"/>
              </w:rPr>
            </w:pPr>
            <w:r>
              <w:rPr>
                <w:b w:val="0"/>
                <w:bCs w:val="0"/>
                <w:color w:val="000000"/>
                <w:sz w:val="18"/>
                <w:szCs w:val="18"/>
                <w:lang w:val="es-ES"/>
              </w:rPr>
              <w:t>C. Carolina Mares Pinto</w:t>
            </w:r>
          </w:p>
        </w:tc>
        <w:tc>
          <w:tcPr>
            <w:tcW w:w="662" w:type="pct"/>
            <w:vAlign w:val="center"/>
          </w:tcPr>
          <w:p w:rsidR="006B5140" w:rsidRPr="003E137C" w:rsidRDefault="006B5140" w:rsidP="006B5140">
            <w:pPr>
              <w:jc w:val="both"/>
              <w:rPr>
                <w:b w:val="0"/>
                <w:bCs w:val="0"/>
                <w:color w:val="000000"/>
                <w:sz w:val="18"/>
                <w:szCs w:val="18"/>
                <w:lang w:val="es-ES"/>
              </w:rPr>
            </w:pPr>
            <w:r w:rsidRPr="003E137C">
              <w:rPr>
                <w:b w:val="0"/>
                <w:bCs w:val="0"/>
                <w:color w:val="000000"/>
                <w:sz w:val="18"/>
                <w:szCs w:val="18"/>
                <w:lang w:val="es-ES"/>
              </w:rPr>
              <w:t>Vocal</w:t>
            </w:r>
          </w:p>
        </w:tc>
        <w:tc>
          <w:tcPr>
            <w:tcW w:w="743" w:type="pct"/>
            <w:vAlign w:val="center"/>
          </w:tcPr>
          <w:p w:rsidR="006B5140" w:rsidRPr="00C1327F" w:rsidRDefault="00C1327F" w:rsidP="006B5140">
            <w:pPr>
              <w:jc w:val="both"/>
              <w:rPr>
                <w:color w:val="000000"/>
                <w:sz w:val="18"/>
                <w:szCs w:val="18"/>
                <w:lang w:val="es-ES"/>
              </w:rPr>
            </w:pPr>
            <w:r w:rsidRPr="00C1327F">
              <w:rPr>
                <w:color w:val="000000"/>
                <w:sz w:val="18"/>
                <w:szCs w:val="18"/>
                <w:lang w:val="es-ES"/>
              </w:rPr>
              <w:t>(Presente</w:t>
            </w:r>
            <w:r w:rsidR="00057627" w:rsidRPr="00C1327F">
              <w:rPr>
                <w:color w:val="000000"/>
                <w:sz w:val="18"/>
                <w:szCs w:val="18"/>
                <w:lang w:val="es-ES"/>
              </w:rPr>
              <w:t>)</w:t>
            </w:r>
          </w:p>
        </w:tc>
      </w:tr>
      <w:tr w:rsidR="006B5140" w:rsidTr="00057627">
        <w:trPr>
          <w:trHeight w:val="554"/>
        </w:trPr>
        <w:tc>
          <w:tcPr>
            <w:tcW w:w="298" w:type="pct"/>
            <w:vAlign w:val="center"/>
          </w:tcPr>
          <w:p w:rsidR="006B5140" w:rsidRPr="003E137C" w:rsidRDefault="006B5140" w:rsidP="006B5140">
            <w:pPr>
              <w:jc w:val="both"/>
              <w:rPr>
                <w:b w:val="0"/>
                <w:bCs w:val="0"/>
                <w:color w:val="000000"/>
                <w:sz w:val="18"/>
                <w:szCs w:val="18"/>
                <w:lang w:val="es-ES"/>
              </w:rPr>
            </w:pPr>
            <w:r w:rsidRPr="003E137C">
              <w:rPr>
                <w:b w:val="0"/>
                <w:bCs w:val="0"/>
                <w:color w:val="000000"/>
                <w:sz w:val="18"/>
                <w:szCs w:val="18"/>
                <w:lang w:val="es-ES"/>
              </w:rPr>
              <w:t>1</w:t>
            </w:r>
            <w:r>
              <w:rPr>
                <w:b w:val="0"/>
                <w:bCs w:val="0"/>
                <w:color w:val="000000"/>
                <w:sz w:val="18"/>
                <w:szCs w:val="18"/>
                <w:lang w:val="es-ES"/>
              </w:rPr>
              <w:t>8</w:t>
            </w:r>
            <w:r w:rsidRPr="003E137C">
              <w:rPr>
                <w:b w:val="0"/>
                <w:bCs w:val="0"/>
                <w:color w:val="000000"/>
                <w:sz w:val="18"/>
                <w:szCs w:val="18"/>
                <w:lang w:val="es-ES"/>
              </w:rPr>
              <w:t>.-</w:t>
            </w:r>
          </w:p>
        </w:tc>
        <w:tc>
          <w:tcPr>
            <w:tcW w:w="1318" w:type="pct"/>
            <w:vAlign w:val="center"/>
          </w:tcPr>
          <w:p w:rsidR="006B5140" w:rsidRPr="003E137C" w:rsidRDefault="006B5140" w:rsidP="006B5140">
            <w:pPr>
              <w:jc w:val="both"/>
              <w:rPr>
                <w:b w:val="0"/>
                <w:bCs w:val="0"/>
                <w:color w:val="000000"/>
                <w:sz w:val="18"/>
                <w:szCs w:val="18"/>
                <w:lang w:val="es-ES"/>
              </w:rPr>
            </w:pPr>
            <w:r>
              <w:rPr>
                <w:b w:val="0"/>
                <w:bCs w:val="0"/>
                <w:color w:val="000000"/>
                <w:sz w:val="18"/>
                <w:szCs w:val="18"/>
                <w:lang w:val="es-ES"/>
              </w:rPr>
              <w:t>Representante de la Asociación Ganadera Local</w:t>
            </w:r>
          </w:p>
        </w:tc>
        <w:tc>
          <w:tcPr>
            <w:tcW w:w="1979" w:type="pct"/>
            <w:vAlign w:val="center"/>
          </w:tcPr>
          <w:p w:rsidR="006B5140" w:rsidRPr="003E137C" w:rsidRDefault="006B5140" w:rsidP="00057627">
            <w:pPr>
              <w:jc w:val="both"/>
              <w:rPr>
                <w:b w:val="0"/>
                <w:bCs w:val="0"/>
                <w:color w:val="000000"/>
                <w:sz w:val="18"/>
                <w:szCs w:val="18"/>
                <w:lang w:val="es-ES"/>
              </w:rPr>
            </w:pPr>
            <w:r>
              <w:rPr>
                <w:b w:val="0"/>
                <w:bCs w:val="0"/>
                <w:color w:val="000000"/>
                <w:sz w:val="18"/>
                <w:szCs w:val="18"/>
                <w:lang w:val="es-ES"/>
              </w:rPr>
              <w:t xml:space="preserve">C. </w:t>
            </w:r>
            <w:r w:rsidR="00057627">
              <w:rPr>
                <w:b w:val="0"/>
                <w:bCs w:val="0"/>
                <w:color w:val="000000"/>
                <w:sz w:val="18"/>
                <w:szCs w:val="18"/>
                <w:lang w:val="es-ES"/>
              </w:rPr>
              <w:t>Juan Francisco Serrano Sandoval</w:t>
            </w:r>
          </w:p>
        </w:tc>
        <w:tc>
          <w:tcPr>
            <w:tcW w:w="662" w:type="pct"/>
            <w:vAlign w:val="center"/>
          </w:tcPr>
          <w:p w:rsidR="006B5140" w:rsidRPr="003E137C" w:rsidRDefault="006B5140" w:rsidP="006B5140">
            <w:pPr>
              <w:jc w:val="both"/>
              <w:rPr>
                <w:b w:val="0"/>
                <w:bCs w:val="0"/>
                <w:color w:val="000000"/>
                <w:sz w:val="18"/>
                <w:szCs w:val="18"/>
                <w:lang w:val="es-ES"/>
              </w:rPr>
            </w:pPr>
            <w:r w:rsidRPr="003E137C">
              <w:rPr>
                <w:b w:val="0"/>
                <w:bCs w:val="0"/>
                <w:color w:val="000000"/>
                <w:sz w:val="18"/>
                <w:szCs w:val="18"/>
                <w:lang w:val="es-ES"/>
              </w:rPr>
              <w:t>Vocal</w:t>
            </w:r>
          </w:p>
        </w:tc>
        <w:tc>
          <w:tcPr>
            <w:tcW w:w="743" w:type="pct"/>
            <w:vAlign w:val="center"/>
          </w:tcPr>
          <w:p w:rsidR="006B5140" w:rsidRPr="00C1327F" w:rsidRDefault="00C1327F" w:rsidP="006B5140">
            <w:pPr>
              <w:jc w:val="both"/>
              <w:rPr>
                <w:b w:val="0"/>
                <w:color w:val="000000"/>
                <w:sz w:val="18"/>
                <w:szCs w:val="18"/>
                <w:lang w:val="es-ES"/>
              </w:rPr>
            </w:pPr>
            <w:r w:rsidRPr="00C1327F">
              <w:rPr>
                <w:b w:val="0"/>
                <w:color w:val="000000"/>
                <w:sz w:val="18"/>
                <w:szCs w:val="18"/>
                <w:lang w:val="es-ES"/>
              </w:rPr>
              <w:t>(Ausente</w:t>
            </w:r>
            <w:r w:rsidR="00057627" w:rsidRPr="00C1327F">
              <w:rPr>
                <w:b w:val="0"/>
                <w:color w:val="000000"/>
                <w:sz w:val="18"/>
                <w:szCs w:val="18"/>
                <w:lang w:val="es-ES"/>
              </w:rPr>
              <w:t>)</w:t>
            </w:r>
          </w:p>
        </w:tc>
      </w:tr>
      <w:tr w:rsidR="006B5140" w:rsidTr="00057627">
        <w:trPr>
          <w:trHeight w:val="554"/>
        </w:trPr>
        <w:tc>
          <w:tcPr>
            <w:tcW w:w="298" w:type="pct"/>
            <w:vAlign w:val="center"/>
          </w:tcPr>
          <w:p w:rsidR="006B5140" w:rsidRPr="003E137C" w:rsidRDefault="006B5140" w:rsidP="006B5140">
            <w:pPr>
              <w:jc w:val="both"/>
              <w:rPr>
                <w:b w:val="0"/>
                <w:bCs w:val="0"/>
                <w:color w:val="000000"/>
                <w:sz w:val="18"/>
                <w:szCs w:val="18"/>
                <w:lang w:val="es-ES"/>
              </w:rPr>
            </w:pPr>
            <w:r>
              <w:rPr>
                <w:b w:val="0"/>
                <w:bCs w:val="0"/>
                <w:color w:val="000000"/>
                <w:sz w:val="18"/>
                <w:szCs w:val="18"/>
                <w:lang w:val="es-ES"/>
              </w:rPr>
              <w:t>19.-</w:t>
            </w:r>
          </w:p>
        </w:tc>
        <w:tc>
          <w:tcPr>
            <w:tcW w:w="1318" w:type="pct"/>
            <w:vAlign w:val="center"/>
          </w:tcPr>
          <w:p w:rsidR="006B5140" w:rsidRDefault="006B5140" w:rsidP="006B5140">
            <w:pPr>
              <w:jc w:val="both"/>
              <w:rPr>
                <w:b w:val="0"/>
                <w:bCs w:val="0"/>
                <w:color w:val="000000"/>
                <w:sz w:val="18"/>
                <w:szCs w:val="18"/>
                <w:lang w:val="es-ES"/>
              </w:rPr>
            </w:pPr>
          </w:p>
          <w:p w:rsidR="006B5140" w:rsidRDefault="006B5140" w:rsidP="006B5140">
            <w:pPr>
              <w:jc w:val="both"/>
              <w:rPr>
                <w:b w:val="0"/>
                <w:bCs w:val="0"/>
                <w:color w:val="000000"/>
                <w:sz w:val="18"/>
                <w:szCs w:val="18"/>
                <w:lang w:val="es-ES"/>
              </w:rPr>
            </w:pPr>
            <w:r>
              <w:rPr>
                <w:b w:val="0"/>
                <w:bCs w:val="0"/>
                <w:color w:val="000000"/>
                <w:sz w:val="18"/>
                <w:szCs w:val="18"/>
                <w:lang w:val="es-ES"/>
              </w:rPr>
              <w:t>Representante de los Usuarios del Servicio Habitacional</w:t>
            </w:r>
          </w:p>
          <w:p w:rsidR="006B5140" w:rsidRDefault="006B5140" w:rsidP="006B5140">
            <w:pPr>
              <w:jc w:val="both"/>
              <w:rPr>
                <w:b w:val="0"/>
                <w:bCs w:val="0"/>
                <w:color w:val="000000"/>
                <w:sz w:val="18"/>
                <w:szCs w:val="18"/>
                <w:lang w:val="es-ES"/>
              </w:rPr>
            </w:pPr>
          </w:p>
        </w:tc>
        <w:tc>
          <w:tcPr>
            <w:tcW w:w="1979" w:type="pct"/>
            <w:vAlign w:val="center"/>
          </w:tcPr>
          <w:p w:rsidR="006B5140" w:rsidRDefault="006B5140" w:rsidP="006B5140">
            <w:pPr>
              <w:jc w:val="both"/>
              <w:rPr>
                <w:b w:val="0"/>
                <w:bCs w:val="0"/>
                <w:color w:val="000000"/>
                <w:sz w:val="18"/>
                <w:szCs w:val="18"/>
                <w:lang w:val="es-ES"/>
              </w:rPr>
            </w:pPr>
            <w:r>
              <w:rPr>
                <w:b w:val="0"/>
                <w:bCs w:val="0"/>
                <w:color w:val="000000"/>
                <w:sz w:val="18"/>
                <w:szCs w:val="18"/>
                <w:lang w:val="es-ES"/>
              </w:rPr>
              <w:t>C. Pedro Macías Orozco</w:t>
            </w:r>
          </w:p>
        </w:tc>
        <w:tc>
          <w:tcPr>
            <w:tcW w:w="662" w:type="pct"/>
            <w:vAlign w:val="center"/>
          </w:tcPr>
          <w:p w:rsidR="006B5140" w:rsidRPr="003E137C" w:rsidRDefault="006B5140" w:rsidP="006B5140">
            <w:pPr>
              <w:jc w:val="both"/>
              <w:rPr>
                <w:b w:val="0"/>
                <w:bCs w:val="0"/>
                <w:color w:val="000000"/>
                <w:sz w:val="18"/>
                <w:szCs w:val="18"/>
                <w:lang w:val="es-ES"/>
              </w:rPr>
            </w:pPr>
            <w:r w:rsidRPr="003E137C">
              <w:rPr>
                <w:b w:val="0"/>
                <w:bCs w:val="0"/>
                <w:color w:val="000000"/>
                <w:sz w:val="18"/>
                <w:szCs w:val="18"/>
                <w:lang w:val="es-ES"/>
              </w:rPr>
              <w:t>Vocal</w:t>
            </w:r>
          </w:p>
        </w:tc>
        <w:tc>
          <w:tcPr>
            <w:tcW w:w="743" w:type="pct"/>
            <w:vAlign w:val="center"/>
          </w:tcPr>
          <w:p w:rsidR="006B5140" w:rsidRPr="003F1E1E" w:rsidRDefault="00C1327F" w:rsidP="006B5140">
            <w:pPr>
              <w:jc w:val="both"/>
              <w:rPr>
                <w:color w:val="000000"/>
                <w:sz w:val="18"/>
                <w:szCs w:val="18"/>
                <w:lang w:val="es-ES"/>
              </w:rPr>
            </w:pPr>
            <w:r w:rsidRPr="00C1327F">
              <w:rPr>
                <w:b w:val="0"/>
                <w:color w:val="000000"/>
                <w:sz w:val="18"/>
                <w:szCs w:val="18"/>
                <w:lang w:val="es-ES"/>
              </w:rPr>
              <w:t>(Ausente)</w:t>
            </w:r>
          </w:p>
        </w:tc>
      </w:tr>
      <w:tr w:rsidR="00057627" w:rsidTr="00057627">
        <w:trPr>
          <w:trHeight w:val="554"/>
        </w:trPr>
        <w:tc>
          <w:tcPr>
            <w:tcW w:w="298" w:type="pct"/>
            <w:vAlign w:val="center"/>
          </w:tcPr>
          <w:p w:rsidR="00057627" w:rsidRPr="003E137C" w:rsidRDefault="00057627" w:rsidP="00057627">
            <w:pPr>
              <w:jc w:val="both"/>
              <w:rPr>
                <w:b w:val="0"/>
                <w:bCs w:val="0"/>
                <w:color w:val="000000"/>
                <w:sz w:val="18"/>
                <w:szCs w:val="18"/>
                <w:lang w:val="es-ES"/>
              </w:rPr>
            </w:pPr>
            <w:r>
              <w:rPr>
                <w:b w:val="0"/>
                <w:bCs w:val="0"/>
                <w:color w:val="000000"/>
                <w:sz w:val="18"/>
                <w:szCs w:val="18"/>
                <w:lang w:val="es-ES"/>
              </w:rPr>
              <w:t xml:space="preserve">20.- </w:t>
            </w:r>
          </w:p>
        </w:tc>
        <w:tc>
          <w:tcPr>
            <w:tcW w:w="1318" w:type="pct"/>
            <w:vAlign w:val="center"/>
          </w:tcPr>
          <w:p w:rsidR="00057627" w:rsidRDefault="00057627" w:rsidP="00057627">
            <w:pPr>
              <w:jc w:val="both"/>
              <w:rPr>
                <w:b w:val="0"/>
                <w:bCs w:val="0"/>
                <w:color w:val="000000"/>
                <w:sz w:val="18"/>
                <w:szCs w:val="18"/>
                <w:lang w:val="es-ES"/>
              </w:rPr>
            </w:pPr>
            <w:r>
              <w:rPr>
                <w:b w:val="0"/>
                <w:bCs w:val="0"/>
                <w:color w:val="000000"/>
                <w:sz w:val="18"/>
                <w:szCs w:val="18"/>
                <w:lang w:val="es-ES"/>
              </w:rPr>
              <w:t>Representante de los Usuarios de las Asociaciones y Delegaciones</w:t>
            </w:r>
          </w:p>
          <w:p w:rsidR="00057627" w:rsidRDefault="00057627" w:rsidP="00057627">
            <w:pPr>
              <w:jc w:val="both"/>
              <w:rPr>
                <w:b w:val="0"/>
                <w:bCs w:val="0"/>
                <w:color w:val="000000"/>
                <w:sz w:val="18"/>
                <w:szCs w:val="18"/>
                <w:lang w:val="es-ES"/>
              </w:rPr>
            </w:pPr>
          </w:p>
        </w:tc>
        <w:tc>
          <w:tcPr>
            <w:tcW w:w="1979" w:type="pct"/>
            <w:vAlign w:val="center"/>
          </w:tcPr>
          <w:p w:rsidR="00057627" w:rsidRDefault="00057627" w:rsidP="00057627">
            <w:pPr>
              <w:jc w:val="both"/>
              <w:rPr>
                <w:b w:val="0"/>
                <w:bCs w:val="0"/>
                <w:color w:val="000000"/>
                <w:sz w:val="18"/>
                <w:szCs w:val="18"/>
                <w:lang w:val="es-ES"/>
              </w:rPr>
            </w:pPr>
            <w:r>
              <w:rPr>
                <w:b w:val="0"/>
                <w:bCs w:val="0"/>
                <w:color w:val="000000"/>
                <w:sz w:val="18"/>
                <w:szCs w:val="18"/>
                <w:lang w:val="es-ES"/>
              </w:rPr>
              <w:t>C. Juan Manuel Sandoval Mercado</w:t>
            </w:r>
          </w:p>
        </w:tc>
        <w:tc>
          <w:tcPr>
            <w:tcW w:w="662" w:type="pct"/>
            <w:vAlign w:val="center"/>
          </w:tcPr>
          <w:p w:rsidR="00057627" w:rsidRPr="003E137C" w:rsidRDefault="00057627" w:rsidP="00057627">
            <w:pPr>
              <w:jc w:val="both"/>
              <w:rPr>
                <w:b w:val="0"/>
                <w:bCs w:val="0"/>
                <w:color w:val="000000"/>
                <w:sz w:val="18"/>
                <w:szCs w:val="18"/>
                <w:lang w:val="es-ES"/>
              </w:rPr>
            </w:pPr>
            <w:r w:rsidRPr="003E137C">
              <w:rPr>
                <w:b w:val="0"/>
                <w:bCs w:val="0"/>
                <w:color w:val="000000"/>
                <w:sz w:val="18"/>
                <w:szCs w:val="18"/>
                <w:lang w:val="es-ES"/>
              </w:rPr>
              <w:t>Vocal</w:t>
            </w:r>
          </w:p>
        </w:tc>
        <w:tc>
          <w:tcPr>
            <w:tcW w:w="743" w:type="pct"/>
            <w:vAlign w:val="center"/>
          </w:tcPr>
          <w:p w:rsidR="00057627" w:rsidRPr="003F1E1E" w:rsidRDefault="00057627" w:rsidP="00057627">
            <w:pPr>
              <w:jc w:val="both"/>
              <w:rPr>
                <w:color w:val="000000"/>
                <w:sz w:val="18"/>
                <w:szCs w:val="18"/>
                <w:lang w:val="es-ES"/>
              </w:rPr>
            </w:pPr>
            <w:r w:rsidRPr="006B5140">
              <w:rPr>
                <w:b w:val="0"/>
                <w:color w:val="000000"/>
                <w:sz w:val="18"/>
                <w:szCs w:val="18"/>
                <w:lang w:val="es-ES"/>
              </w:rPr>
              <w:t>(Ausente)</w:t>
            </w:r>
          </w:p>
        </w:tc>
      </w:tr>
    </w:tbl>
    <w:p w:rsidR="00C84CF0" w:rsidRDefault="00C84CF0" w:rsidP="00C84CF0">
      <w:pPr>
        <w:pStyle w:val="Prrafodelista"/>
        <w:spacing w:line="276" w:lineRule="auto"/>
        <w:rPr>
          <w:b w:val="0"/>
          <w:szCs w:val="24"/>
        </w:rPr>
      </w:pPr>
    </w:p>
    <w:p w:rsidR="00573F9C" w:rsidRDefault="00573F9C" w:rsidP="00C84CF0">
      <w:pPr>
        <w:pStyle w:val="Prrafodelista"/>
        <w:spacing w:line="276" w:lineRule="auto"/>
        <w:rPr>
          <w:b w:val="0"/>
          <w:szCs w:val="24"/>
        </w:rPr>
      </w:pPr>
    </w:p>
    <w:p w:rsidR="00C84CF0" w:rsidRPr="00DB0220" w:rsidRDefault="00C84CF0" w:rsidP="00C84CF0">
      <w:pPr>
        <w:pStyle w:val="Textoindependiente2"/>
        <w:tabs>
          <w:tab w:val="left" w:pos="900"/>
        </w:tabs>
        <w:spacing w:after="0" w:line="276" w:lineRule="auto"/>
        <w:jc w:val="both"/>
        <w:rPr>
          <w:b w:val="0"/>
          <w:szCs w:val="24"/>
        </w:rPr>
      </w:pPr>
      <w:r w:rsidRPr="00DB0220">
        <w:rPr>
          <w:szCs w:val="24"/>
        </w:rPr>
        <w:t>III.- INSTALACIÓN LEGAL DE LA ASAMBLEA.-</w:t>
      </w:r>
      <w:r w:rsidRPr="00DB0220">
        <w:rPr>
          <w:b w:val="0"/>
          <w:szCs w:val="24"/>
        </w:rPr>
        <w:t xml:space="preserve"> Verificando el Quórum Legal, </w:t>
      </w:r>
      <w:r>
        <w:rPr>
          <w:b w:val="0"/>
          <w:szCs w:val="24"/>
        </w:rPr>
        <w:t xml:space="preserve">la </w:t>
      </w:r>
      <w:r w:rsidRPr="00DB0220">
        <w:rPr>
          <w:b w:val="0"/>
          <w:szCs w:val="24"/>
        </w:rPr>
        <w:t>L.C.P. Delia Cecilia Álvarez Haro Secretario del</w:t>
      </w:r>
      <w:r w:rsidRPr="00DB0220">
        <w:rPr>
          <w:b w:val="0"/>
          <w:bCs w:val="0"/>
          <w:szCs w:val="24"/>
        </w:rPr>
        <w:t xml:space="preserve"> Consejo realizó </w:t>
      </w:r>
      <w:r w:rsidR="00F2761D">
        <w:rPr>
          <w:b w:val="0"/>
          <w:szCs w:val="24"/>
        </w:rPr>
        <w:t xml:space="preserve">pase de lista </w:t>
      </w:r>
      <w:r w:rsidRPr="00DB0220">
        <w:rPr>
          <w:b w:val="0"/>
          <w:bCs w:val="0"/>
          <w:szCs w:val="24"/>
        </w:rPr>
        <w:t>encontrándose presentes 1</w:t>
      </w:r>
      <w:r w:rsidR="00F2761D">
        <w:rPr>
          <w:b w:val="0"/>
          <w:bCs w:val="0"/>
          <w:szCs w:val="24"/>
        </w:rPr>
        <w:t>2</w:t>
      </w:r>
      <w:r w:rsidRPr="00DB0220">
        <w:rPr>
          <w:b w:val="0"/>
          <w:bCs w:val="0"/>
          <w:szCs w:val="24"/>
        </w:rPr>
        <w:t xml:space="preserve"> (</w:t>
      </w:r>
      <w:r w:rsidR="00F2761D">
        <w:rPr>
          <w:b w:val="0"/>
          <w:bCs w:val="0"/>
          <w:szCs w:val="24"/>
        </w:rPr>
        <w:t>doce</w:t>
      </w:r>
      <w:r w:rsidRPr="00DB0220">
        <w:rPr>
          <w:b w:val="0"/>
          <w:bCs w:val="0"/>
          <w:szCs w:val="24"/>
        </w:rPr>
        <w:t xml:space="preserve">) de los </w:t>
      </w:r>
      <w:r>
        <w:rPr>
          <w:b w:val="0"/>
          <w:bCs w:val="0"/>
          <w:szCs w:val="24"/>
        </w:rPr>
        <w:t>20</w:t>
      </w:r>
      <w:r w:rsidRPr="00DB0220">
        <w:rPr>
          <w:b w:val="0"/>
          <w:bCs w:val="0"/>
          <w:szCs w:val="24"/>
        </w:rPr>
        <w:t xml:space="preserve"> (</w:t>
      </w:r>
      <w:r>
        <w:rPr>
          <w:b w:val="0"/>
          <w:bCs w:val="0"/>
          <w:szCs w:val="24"/>
        </w:rPr>
        <w:t>veinte</w:t>
      </w:r>
      <w:r w:rsidRPr="00DB0220">
        <w:rPr>
          <w:b w:val="0"/>
          <w:bCs w:val="0"/>
          <w:szCs w:val="24"/>
        </w:rPr>
        <w:t>) miembros del Consejo</w:t>
      </w:r>
      <w:r>
        <w:rPr>
          <w:b w:val="0"/>
          <w:bCs w:val="0"/>
          <w:szCs w:val="24"/>
        </w:rPr>
        <w:t>.</w:t>
      </w:r>
    </w:p>
    <w:p w:rsidR="00C84CF0" w:rsidRPr="00DB0220" w:rsidRDefault="00C84CF0" w:rsidP="00C84CF0">
      <w:pPr>
        <w:pStyle w:val="Prrafodelista"/>
        <w:spacing w:line="276" w:lineRule="auto"/>
        <w:rPr>
          <w:b w:val="0"/>
          <w:szCs w:val="24"/>
        </w:rPr>
      </w:pPr>
    </w:p>
    <w:p w:rsidR="00C84CF0" w:rsidRDefault="00F2761D" w:rsidP="00C84CF0">
      <w:pPr>
        <w:spacing w:line="276" w:lineRule="auto"/>
        <w:jc w:val="both"/>
        <w:rPr>
          <w:b w:val="0"/>
          <w:bCs w:val="0"/>
          <w:szCs w:val="24"/>
        </w:rPr>
      </w:pPr>
      <w:r>
        <w:rPr>
          <w:b w:val="0"/>
          <w:bCs w:val="0"/>
          <w:szCs w:val="24"/>
        </w:rPr>
        <w:t>Encontrándose p</w:t>
      </w:r>
      <w:r w:rsidR="00C84CF0">
        <w:rPr>
          <w:b w:val="0"/>
          <w:bCs w:val="0"/>
          <w:szCs w:val="24"/>
        </w:rPr>
        <w:t>resen</w:t>
      </w:r>
      <w:r>
        <w:rPr>
          <w:b w:val="0"/>
          <w:bCs w:val="0"/>
          <w:szCs w:val="24"/>
        </w:rPr>
        <w:t xml:space="preserve">tes </w:t>
      </w:r>
      <w:r w:rsidR="00C84CF0">
        <w:rPr>
          <w:b w:val="0"/>
          <w:bCs w:val="0"/>
          <w:szCs w:val="24"/>
        </w:rPr>
        <w:t>1</w:t>
      </w:r>
      <w:r>
        <w:rPr>
          <w:b w:val="0"/>
          <w:bCs w:val="0"/>
          <w:szCs w:val="24"/>
        </w:rPr>
        <w:t>2</w:t>
      </w:r>
      <w:r w:rsidR="00C84CF0">
        <w:rPr>
          <w:b w:val="0"/>
          <w:bCs w:val="0"/>
          <w:szCs w:val="24"/>
        </w:rPr>
        <w:t xml:space="preserve"> (</w:t>
      </w:r>
      <w:r>
        <w:rPr>
          <w:b w:val="0"/>
          <w:bCs w:val="0"/>
          <w:szCs w:val="24"/>
        </w:rPr>
        <w:t>do</w:t>
      </w:r>
      <w:r w:rsidR="006B5140">
        <w:rPr>
          <w:b w:val="0"/>
          <w:bCs w:val="0"/>
          <w:szCs w:val="24"/>
        </w:rPr>
        <w:t>ce</w:t>
      </w:r>
      <w:r>
        <w:rPr>
          <w:b w:val="0"/>
          <w:bCs w:val="0"/>
          <w:szCs w:val="24"/>
        </w:rPr>
        <w:t xml:space="preserve">) de los 20 (veinte) miembros, </w:t>
      </w:r>
      <w:r>
        <w:rPr>
          <w:b w:val="0"/>
          <w:szCs w:val="24"/>
        </w:rPr>
        <w:t xml:space="preserve">la </w:t>
      </w:r>
      <w:r w:rsidRPr="00DB0220">
        <w:rPr>
          <w:b w:val="0"/>
          <w:szCs w:val="24"/>
        </w:rPr>
        <w:t>Secretario del</w:t>
      </w:r>
      <w:r w:rsidRPr="00DB0220">
        <w:rPr>
          <w:b w:val="0"/>
          <w:bCs w:val="0"/>
          <w:szCs w:val="24"/>
        </w:rPr>
        <w:t xml:space="preserve"> Consejo</w:t>
      </w:r>
      <w:r w:rsidRPr="00DB0220">
        <w:rPr>
          <w:b w:val="0"/>
          <w:szCs w:val="24"/>
        </w:rPr>
        <w:t xml:space="preserve"> L.C.P. Delia Cecilia Álvarez Haro</w:t>
      </w:r>
      <w:r w:rsidR="006B5140">
        <w:rPr>
          <w:b w:val="0"/>
          <w:szCs w:val="24"/>
        </w:rPr>
        <w:t>,</w:t>
      </w:r>
      <w:r w:rsidR="00C84CF0" w:rsidRPr="00DB0220">
        <w:rPr>
          <w:b w:val="0"/>
          <w:bCs w:val="0"/>
          <w:szCs w:val="24"/>
        </w:rPr>
        <w:t xml:space="preserve"> declara abierta la </w:t>
      </w:r>
      <w:r>
        <w:rPr>
          <w:b w:val="0"/>
          <w:bCs w:val="0"/>
          <w:szCs w:val="24"/>
        </w:rPr>
        <w:t>1</w:t>
      </w:r>
      <w:r w:rsidR="00C84CF0">
        <w:rPr>
          <w:b w:val="0"/>
          <w:bCs w:val="0"/>
          <w:szCs w:val="24"/>
        </w:rPr>
        <w:t xml:space="preserve">ª </w:t>
      </w:r>
      <w:r w:rsidR="00C84CF0" w:rsidRPr="00DB0220">
        <w:rPr>
          <w:b w:val="0"/>
          <w:bCs w:val="0"/>
          <w:szCs w:val="24"/>
        </w:rPr>
        <w:t xml:space="preserve">Sesión Ordinaria </w:t>
      </w:r>
      <w:r w:rsidR="00C84CF0">
        <w:rPr>
          <w:b w:val="0"/>
          <w:bCs w:val="0"/>
          <w:szCs w:val="24"/>
        </w:rPr>
        <w:t xml:space="preserve">del </w:t>
      </w:r>
      <w:r w:rsidR="00C36635">
        <w:rPr>
          <w:b w:val="0"/>
          <w:bCs w:val="0"/>
          <w:szCs w:val="24"/>
        </w:rPr>
        <w:t xml:space="preserve">día </w:t>
      </w:r>
      <w:r w:rsidR="001E4B60">
        <w:rPr>
          <w:b w:val="0"/>
          <w:bCs w:val="0"/>
          <w:szCs w:val="24"/>
        </w:rPr>
        <w:t>0</w:t>
      </w:r>
      <w:r w:rsidR="00C1327F">
        <w:rPr>
          <w:b w:val="0"/>
          <w:bCs w:val="0"/>
          <w:szCs w:val="24"/>
        </w:rPr>
        <w:t>6</w:t>
      </w:r>
      <w:r w:rsidR="00C84CF0">
        <w:rPr>
          <w:b w:val="0"/>
          <w:bCs w:val="0"/>
          <w:szCs w:val="24"/>
        </w:rPr>
        <w:t xml:space="preserve"> de </w:t>
      </w:r>
      <w:r w:rsidR="00C1327F">
        <w:rPr>
          <w:b w:val="0"/>
          <w:bCs w:val="0"/>
          <w:szCs w:val="24"/>
        </w:rPr>
        <w:t>marzo</w:t>
      </w:r>
      <w:r w:rsidR="00C84CF0">
        <w:rPr>
          <w:b w:val="0"/>
          <w:bCs w:val="0"/>
          <w:szCs w:val="24"/>
        </w:rPr>
        <w:t xml:space="preserve"> d</w:t>
      </w:r>
      <w:r w:rsidR="00C1327F">
        <w:rPr>
          <w:b w:val="0"/>
          <w:bCs w:val="0"/>
          <w:szCs w:val="24"/>
        </w:rPr>
        <w:t>el año 2018 (dos mil diez y ocho</w:t>
      </w:r>
      <w:r w:rsidR="00C84CF0" w:rsidRPr="00DB0220">
        <w:rPr>
          <w:b w:val="0"/>
          <w:bCs w:val="0"/>
          <w:szCs w:val="24"/>
        </w:rPr>
        <w:t xml:space="preserve">) y válidos los acuerdos que de ella se tomen. - - - - - - - - - - - - - - - - - - - - - - - - - - - - - - - - - - - - - - - - - - - - - - - </w:t>
      </w:r>
    </w:p>
    <w:p w:rsidR="00C84CF0" w:rsidRDefault="00C84CF0" w:rsidP="00C84CF0">
      <w:pPr>
        <w:spacing w:line="276" w:lineRule="auto"/>
        <w:jc w:val="both"/>
        <w:rPr>
          <w:szCs w:val="24"/>
        </w:rPr>
      </w:pPr>
    </w:p>
    <w:p w:rsidR="00573F9C" w:rsidRDefault="00573F9C" w:rsidP="00C84CF0">
      <w:pPr>
        <w:spacing w:line="276" w:lineRule="auto"/>
        <w:jc w:val="both"/>
        <w:rPr>
          <w:szCs w:val="24"/>
        </w:rPr>
      </w:pPr>
    </w:p>
    <w:p w:rsidR="00C1327F" w:rsidRPr="00076DE5" w:rsidRDefault="00C1327F" w:rsidP="00C1327F">
      <w:pPr>
        <w:tabs>
          <w:tab w:val="left" w:pos="900"/>
        </w:tabs>
        <w:spacing w:line="276" w:lineRule="auto"/>
        <w:jc w:val="both"/>
        <w:rPr>
          <w:b w:val="0"/>
          <w:bCs w:val="0"/>
          <w:szCs w:val="24"/>
          <w:lang w:val="es-ES"/>
        </w:rPr>
      </w:pPr>
      <w:r w:rsidRPr="00076DE5">
        <w:rPr>
          <w:bCs w:val="0"/>
          <w:szCs w:val="24"/>
          <w:lang w:val="es-ES"/>
        </w:rPr>
        <w:t>IV.- LECTURA Y APROBACIÓN DEL ORDEN DEL DÍA.-</w:t>
      </w:r>
      <w:r w:rsidRPr="00076DE5">
        <w:rPr>
          <w:b w:val="0"/>
          <w:bCs w:val="0"/>
          <w:szCs w:val="24"/>
          <w:lang w:val="es-ES"/>
        </w:rPr>
        <w:t xml:space="preserve"> </w:t>
      </w:r>
      <w:r>
        <w:rPr>
          <w:b w:val="0"/>
          <w:bCs w:val="0"/>
          <w:szCs w:val="24"/>
          <w:lang w:val="es-ES"/>
        </w:rPr>
        <w:t xml:space="preserve">En este punto, la </w:t>
      </w:r>
      <w:r w:rsidRPr="00076DE5">
        <w:rPr>
          <w:b w:val="0"/>
          <w:bCs w:val="0"/>
          <w:szCs w:val="24"/>
          <w:lang w:val="es-ES"/>
        </w:rPr>
        <w:t xml:space="preserve">Secretario pone a consideración del Consejo el Orden del Día propuesto, mismo que es aprobado por unanimidad. </w:t>
      </w:r>
      <w:r w:rsidRPr="00076DE5">
        <w:rPr>
          <w:sz w:val="22"/>
          <w:szCs w:val="24"/>
          <w:lang w:val="es-ES"/>
        </w:rPr>
        <w:t xml:space="preserve">- - - - - - - - - - - - - - - - - - - - - - - - - - - - - - - - - - - - - - - </w:t>
      </w:r>
    </w:p>
    <w:p w:rsidR="00C1327F" w:rsidRDefault="00C1327F" w:rsidP="00C1327F">
      <w:pPr>
        <w:spacing w:line="276" w:lineRule="auto"/>
        <w:jc w:val="both"/>
      </w:pPr>
    </w:p>
    <w:p w:rsidR="00573F9C" w:rsidRPr="00076DE5" w:rsidRDefault="00573F9C" w:rsidP="00C1327F">
      <w:pPr>
        <w:spacing w:line="276" w:lineRule="auto"/>
        <w:jc w:val="both"/>
      </w:pPr>
    </w:p>
    <w:p w:rsidR="00C1327F" w:rsidRPr="00E213F0" w:rsidRDefault="00C1327F" w:rsidP="00C1327F">
      <w:pPr>
        <w:spacing w:line="276" w:lineRule="auto"/>
        <w:jc w:val="both"/>
        <w:rPr>
          <w:b w:val="0"/>
          <w:bCs w:val="0"/>
          <w:color w:val="000000" w:themeColor="text1"/>
          <w:szCs w:val="24"/>
        </w:rPr>
      </w:pPr>
      <w:r w:rsidRPr="00E213F0">
        <w:rPr>
          <w:color w:val="000000" w:themeColor="text1"/>
        </w:rPr>
        <w:t>V.- LECTURA Y APROBACIÓN DEL ACTA ANTERIOR.-</w:t>
      </w:r>
      <w:r w:rsidRPr="00E213F0">
        <w:rPr>
          <w:b w:val="0"/>
          <w:color w:val="000000" w:themeColor="text1"/>
        </w:rPr>
        <w:t xml:space="preserve"> Seguido del punto anterior, la Secretario del Consejo de Administración, </w:t>
      </w:r>
      <w:r>
        <w:rPr>
          <w:b w:val="0"/>
          <w:color w:val="000000" w:themeColor="text1"/>
        </w:rPr>
        <w:t xml:space="preserve">                                                               </w:t>
      </w:r>
      <w:r w:rsidRPr="00E213F0">
        <w:rPr>
          <w:b w:val="0"/>
          <w:color w:val="000000" w:themeColor="text1"/>
        </w:rPr>
        <w:t xml:space="preserve">L.C.P. Delia Cecilia </w:t>
      </w:r>
      <w:r w:rsidR="001638DB">
        <w:rPr>
          <w:b w:val="0"/>
          <w:color w:val="000000" w:themeColor="text1"/>
        </w:rPr>
        <w:t>Á</w:t>
      </w:r>
      <w:r w:rsidR="001638DB" w:rsidRPr="00E213F0">
        <w:rPr>
          <w:b w:val="0"/>
          <w:color w:val="000000" w:themeColor="text1"/>
        </w:rPr>
        <w:t>lvarez</w:t>
      </w:r>
      <w:r w:rsidRPr="00E213F0">
        <w:rPr>
          <w:b w:val="0"/>
          <w:color w:val="000000" w:themeColor="text1"/>
        </w:rPr>
        <w:t xml:space="preserve"> Haro, sigue con el  uso de la voz,  para dar lectura al acta de la </w:t>
      </w:r>
      <w:r>
        <w:rPr>
          <w:b w:val="0"/>
          <w:color w:val="000000" w:themeColor="text1"/>
        </w:rPr>
        <w:t>5</w:t>
      </w:r>
      <w:r w:rsidRPr="00E213F0">
        <w:rPr>
          <w:b w:val="0"/>
          <w:color w:val="000000" w:themeColor="text1"/>
        </w:rPr>
        <w:t xml:space="preserve">ª Sesión Ordinaria celebrada el día </w:t>
      </w:r>
      <w:r>
        <w:rPr>
          <w:b w:val="0"/>
          <w:color w:val="000000" w:themeColor="text1"/>
        </w:rPr>
        <w:t>13</w:t>
      </w:r>
      <w:r w:rsidRPr="00E213F0">
        <w:rPr>
          <w:b w:val="0"/>
          <w:color w:val="000000" w:themeColor="text1"/>
        </w:rPr>
        <w:t xml:space="preserve"> de </w:t>
      </w:r>
      <w:r>
        <w:rPr>
          <w:b w:val="0"/>
          <w:color w:val="000000" w:themeColor="text1"/>
        </w:rPr>
        <w:t>Diciembre</w:t>
      </w:r>
      <w:r w:rsidRPr="00E213F0">
        <w:rPr>
          <w:b w:val="0"/>
          <w:color w:val="000000" w:themeColor="text1"/>
        </w:rPr>
        <w:t xml:space="preserve"> de 2017,  se somete a consideración y es aprobada por unanimidad</w:t>
      </w:r>
      <w:r w:rsidRPr="00E213F0">
        <w:rPr>
          <w:b w:val="0"/>
          <w:bCs w:val="0"/>
          <w:color w:val="000000" w:themeColor="text1"/>
          <w:szCs w:val="24"/>
        </w:rPr>
        <w:t xml:space="preserve">. - - - - - - - - - - - - - - - - - - - - - - - - - - - - - - - - - - - - - - - - - - - - - - - - - - - </w:t>
      </w:r>
      <w:r>
        <w:rPr>
          <w:b w:val="0"/>
          <w:bCs w:val="0"/>
          <w:color w:val="000000" w:themeColor="text1"/>
          <w:szCs w:val="24"/>
        </w:rPr>
        <w:t xml:space="preserve">- - - - - - - - - - - - - - - - - - - - - - - - - - - - </w:t>
      </w:r>
    </w:p>
    <w:p w:rsidR="00C1327F" w:rsidRDefault="00C1327F" w:rsidP="00C1327F">
      <w:pPr>
        <w:tabs>
          <w:tab w:val="left" w:pos="900"/>
        </w:tabs>
        <w:jc w:val="both"/>
        <w:rPr>
          <w:bCs w:val="0"/>
          <w:szCs w:val="24"/>
          <w:lang w:val="es-ES"/>
        </w:rPr>
      </w:pPr>
    </w:p>
    <w:p w:rsidR="009A2C81" w:rsidRDefault="009A2C81" w:rsidP="00C1327F">
      <w:pPr>
        <w:tabs>
          <w:tab w:val="left" w:pos="900"/>
        </w:tabs>
        <w:jc w:val="both"/>
        <w:rPr>
          <w:bCs w:val="0"/>
          <w:szCs w:val="24"/>
          <w:lang w:val="es-ES"/>
        </w:rPr>
      </w:pPr>
    </w:p>
    <w:p w:rsidR="009A2C81" w:rsidRPr="00076DE5" w:rsidRDefault="009A2C81" w:rsidP="00C1327F">
      <w:pPr>
        <w:tabs>
          <w:tab w:val="left" w:pos="900"/>
        </w:tabs>
        <w:jc w:val="both"/>
        <w:rPr>
          <w:bCs w:val="0"/>
          <w:szCs w:val="24"/>
          <w:lang w:val="es-ES"/>
        </w:rPr>
      </w:pPr>
    </w:p>
    <w:p w:rsidR="009A2C81" w:rsidRDefault="009A2C81" w:rsidP="00C1327F">
      <w:pPr>
        <w:tabs>
          <w:tab w:val="left" w:pos="900"/>
        </w:tabs>
        <w:jc w:val="both"/>
        <w:rPr>
          <w:bCs w:val="0"/>
          <w:szCs w:val="24"/>
          <w:lang w:val="es-ES"/>
        </w:rPr>
      </w:pPr>
    </w:p>
    <w:p w:rsidR="009A2C81" w:rsidRDefault="009A2C81" w:rsidP="00C1327F">
      <w:pPr>
        <w:tabs>
          <w:tab w:val="left" w:pos="900"/>
        </w:tabs>
        <w:jc w:val="both"/>
        <w:rPr>
          <w:bCs w:val="0"/>
          <w:szCs w:val="24"/>
          <w:lang w:val="es-ES"/>
        </w:rPr>
      </w:pPr>
    </w:p>
    <w:p w:rsidR="009A2C81" w:rsidRDefault="009A2C81" w:rsidP="00C1327F">
      <w:pPr>
        <w:tabs>
          <w:tab w:val="left" w:pos="900"/>
        </w:tabs>
        <w:jc w:val="both"/>
        <w:rPr>
          <w:bCs w:val="0"/>
          <w:szCs w:val="24"/>
          <w:lang w:val="es-ES"/>
        </w:rPr>
      </w:pPr>
    </w:p>
    <w:p w:rsidR="009A2C81" w:rsidRDefault="009A2C81" w:rsidP="00C1327F">
      <w:pPr>
        <w:tabs>
          <w:tab w:val="left" w:pos="900"/>
        </w:tabs>
        <w:jc w:val="both"/>
        <w:rPr>
          <w:bCs w:val="0"/>
          <w:szCs w:val="24"/>
          <w:lang w:val="es-ES"/>
        </w:rPr>
      </w:pPr>
    </w:p>
    <w:p w:rsidR="009A2C81" w:rsidRDefault="009A2C81" w:rsidP="00C1327F">
      <w:pPr>
        <w:tabs>
          <w:tab w:val="left" w:pos="900"/>
        </w:tabs>
        <w:jc w:val="both"/>
        <w:rPr>
          <w:bCs w:val="0"/>
          <w:szCs w:val="24"/>
          <w:lang w:val="es-ES"/>
        </w:rPr>
      </w:pPr>
    </w:p>
    <w:p w:rsidR="009A2C81" w:rsidRDefault="009A2C81" w:rsidP="00C1327F">
      <w:pPr>
        <w:tabs>
          <w:tab w:val="left" w:pos="900"/>
        </w:tabs>
        <w:jc w:val="both"/>
        <w:rPr>
          <w:bCs w:val="0"/>
          <w:szCs w:val="24"/>
          <w:lang w:val="es-ES"/>
        </w:rPr>
      </w:pPr>
    </w:p>
    <w:p w:rsidR="009A2C81" w:rsidRDefault="009A2C81" w:rsidP="00C1327F">
      <w:pPr>
        <w:tabs>
          <w:tab w:val="left" w:pos="900"/>
        </w:tabs>
        <w:jc w:val="both"/>
        <w:rPr>
          <w:bCs w:val="0"/>
          <w:szCs w:val="24"/>
          <w:lang w:val="es-ES"/>
        </w:rPr>
      </w:pPr>
    </w:p>
    <w:p w:rsidR="009A2C81" w:rsidRDefault="009A2C81" w:rsidP="00C1327F">
      <w:pPr>
        <w:tabs>
          <w:tab w:val="left" w:pos="900"/>
        </w:tabs>
        <w:jc w:val="both"/>
        <w:rPr>
          <w:bCs w:val="0"/>
          <w:szCs w:val="24"/>
          <w:lang w:val="es-ES"/>
        </w:rPr>
      </w:pPr>
    </w:p>
    <w:p w:rsidR="00C1327F" w:rsidRDefault="00C1327F" w:rsidP="00C1327F">
      <w:pPr>
        <w:tabs>
          <w:tab w:val="left" w:pos="900"/>
        </w:tabs>
        <w:jc w:val="both"/>
        <w:rPr>
          <w:b w:val="0"/>
          <w:bCs w:val="0"/>
          <w:szCs w:val="24"/>
          <w:lang w:val="es-ES"/>
        </w:rPr>
      </w:pPr>
      <w:r>
        <w:rPr>
          <w:bCs w:val="0"/>
          <w:szCs w:val="24"/>
          <w:lang w:val="es-ES"/>
        </w:rPr>
        <w:t xml:space="preserve">VI.- INFORME Y EN SU CASO APROBACION </w:t>
      </w:r>
      <w:r w:rsidRPr="00076DE5">
        <w:rPr>
          <w:bCs w:val="0"/>
          <w:szCs w:val="24"/>
          <w:lang w:val="es-ES"/>
        </w:rPr>
        <w:t>DE INGRESOS Y EGRESOS DE</w:t>
      </w:r>
      <w:r>
        <w:rPr>
          <w:bCs w:val="0"/>
          <w:szCs w:val="24"/>
          <w:lang w:val="es-ES"/>
        </w:rPr>
        <w:t xml:space="preserve"> </w:t>
      </w:r>
      <w:r w:rsidRPr="00076DE5">
        <w:rPr>
          <w:bCs w:val="0"/>
          <w:szCs w:val="24"/>
          <w:lang w:val="es-ES"/>
        </w:rPr>
        <w:t>L</w:t>
      </w:r>
      <w:r>
        <w:rPr>
          <w:bCs w:val="0"/>
          <w:szCs w:val="24"/>
          <w:lang w:val="es-ES"/>
        </w:rPr>
        <w:t>OS MESES DE DICIEMBRE 2017, ENERO Y FEBRERO 2018</w:t>
      </w:r>
      <w:r w:rsidRPr="00076DE5">
        <w:rPr>
          <w:bCs w:val="0"/>
          <w:szCs w:val="24"/>
          <w:lang w:val="es-ES"/>
        </w:rPr>
        <w:t xml:space="preserve">.- </w:t>
      </w:r>
      <w:r w:rsidRPr="00076DE5">
        <w:rPr>
          <w:b w:val="0"/>
          <w:bCs w:val="0"/>
          <w:szCs w:val="24"/>
          <w:lang w:val="es-ES"/>
        </w:rPr>
        <w:t xml:space="preserve"> </w:t>
      </w:r>
      <w:r>
        <w:rPr>
          <w:b w:val="0"/>
          <w:bCs w:val="0"/>
          <w:szCs w:val="24"/>
          <w:lang w:val="es-ES"/>
        </w:rPr>
        <w:t>Para el desahogo de este punto, la Secretario, cede la palabra al</w:t>
      </w:r>
      <w:r w:rsidRPr="00076DE5">
        <w:rPr>
          <w:b w:val="0"/>
          <w:bCs w:val="0"/>
          <w:szCs w:val="24"/>
          <w:lang w:val="es-ES"/>
        </w:rPr>
        <w:t xml:space="preserve"> </w:t>
      </w:r>
      <w:r w:rsidR="00F277F9">
        <w:rPr>
          <w:b w:val="0"/>
          <w:bCs w:val="0"/>
          <w:szCs w:val="24"/>
          <w:lang w:val="es-ES"/>
        </w:rPr>
        <w:t xml:space="preserve">                                               </w:t>
      </w:r>
      <w:r w:rsidRPr="00076DE5">
        <w:rPr>
          <w:b w:val="0"/>
          <w:bCs w:val="0"/>
          <w:szCs w:val="24"/>
          <w:lang w:val="es-ES"/>
        </w:rPr>
        <w:t xml:space="preserve">L.C.P. Juan Luis Marmolejo González, quien </w:t>
      </w:r>
      <w:r>
        <w:rPr>
          <w:b w:val="0"/>
          <w:bCs w:val="0"/>
          <w:szCs w:val="24"/>
          <w:lang w:val="es-ES"/>
        </w:rPr>
        <w:t xml:space="preserve">expone </w:t>
      </w:r>
      <w:r w:rsidRPr="00076DE5">
        <w:rPr>
          <w:b w:val="0"/>
          <w:bCs w:val="0"/>
          <w:szCs w:val="24"/>
          <w:lang w:val="es-ES"/>
        </w:rPr>
        <w:t>los ingresos y egresos de</w:t>
      </w:r>
      <w:r>
        <w:rPr>
          <w:b w:val="0"/>
          <w:bCs w:val="0"/>
          <w:szCs w:val="24"/>
          <w:lang w:val="es-ES"/>
        </w:rPr>
        <w:t xml:space="preserve"> los meses Diciembre 2017, Enero y Febrero de</w:t>
      </w:r>
      <w:r w:rsidRPr="00076DE5">
        <w:rPr>
          <w:b w:val="0"/>
          <w:bCs w:val="0"/>
          <w:szCs w:val="24"/>
          <w:lang w:val="es-ES"/>
        </w:rPr>
        <w:t xml:space="preserve">l año en curso. </w:t>
      </w:r>
    </w:p>
    <w:p w:rsidR="00C1327F" w:rsidRDefault="00C1327F" w:rsidP="00C1327F">
      <w:pPr>
        <w:tabs>
          <w:tab w:val="left" w:pos="900"/>
        </w:tabs>
        <w:jc w:val="both"/>
        <w:rPr>
          <w:b w:val="0"/>
          <w:bCs w:val="0"/>
          <w:szCs w:val="24"/>
          <w:lang w:val="es-ES"/>
        </w:rPr>
      </w:pPr>
      <w:r>
        <w:rPr>
          <w:b w:val="0"/>
          <w:bCs w:val="0"/>
          <w:szCs w:val="24"/>
          <w:lang w:val="es-ES"/>
        </w:rPr>
        <w:t xml:space="preserve">La presenta, mediante </w:t>
      </w:r>
      <w:r w:rsidRPr="00076DE5">
        <w:rPr>
          <w:b w:val="0"/>
          <w:bCs w:val="0"/>
          <w:szCs w:val="24"/>
          <w:lang w:val="es-ES"/>
        </w:rPr>
        <w:t>estados de resultados</w:t>
      </w:r>
      <w:r>
        <w:rPr>
          <w:b w:val="0"/>
          <w:bCs w:val="0"/>
          <w:szCs w:val="24"/>
          <w:lang w:val="es-ES"/>
        </w:rPr>
        <w:t xml:space="preserve"> y hojas auxiliares respectivas, así como</w:t>
      </w:r>
      <w:r w:rsidRPr="00076DE5">
        <w:rPr>
          <w:b w:val="0"/>
          <w:bCs w:val="0"/>
          <w:szCs w:val="24"/>
          <w:lang w:val="es-ES"/>
        </w:rPr>
        <w:t xml:space="preserve"> los saldos actuales de las cuentas bancarias registradas a nombre de este OPD.</w:t>
      </w:r>
    </w:p>
    <w:p w:rsidR="00C1327F" w:rsidRDefault="00C1327F" w:rsidP="00C1327F">
      <w:pPr>
        <w:tabs>
          <w:tab w:val="left" w:pos="900"/>
        </w:tabs>
        <w:jc w:val="both"/>
        <w:rPr>
          <w:b w:val="0"/>
          <w:bCs w:val="0"/>
          <w:szCs w:val="24"/>
          <w:lang w:val="es-ES"/>
        </w:rPr>
      </w:pPr>
      <w:r>
        <w:rPr>
          <w:b w:val="0"/>
          <w:bCs w:val="0"/>
          <w:szCs w:val="24"/>
          <w:lang w:val="es-ES"/>
        </w:rPr>
        <w:tab/>
        <w:t xml:space="preserve">Al igual se expone al Consejo, una presentación </w:t>
      </w:r>
      <w:r w:rsidR="004764A3">
        <w:rPr>
          <w:b w:val="0"/>
          <w:bCs w:val="0"/>
          <w:szCs w:val="24"/>
          <w:lang w:val="es-ES"/>
        </w:rPr>
        <w:t xml:space="preserve">con </w:t>
      </w:r>
      <w:r>
        <w:rPr>
          <w:b w:val="0"/>
          <w:bCs w:val="0"/>
          <w:szCs w:val="24"/>
          <w:lang w:val="es-ES"/>
        </w:rPr>
        <w:t>imágenes de las Nuevas Herramientas, las cuales fueron adquiridas en dichos meses de Enero y Febrero de 2018</w:t>
      </w:r>
      <w:r w:rsidR="004764A3">
        <w:rPr>
          <w:b w:val="0"/>
          <w:bCs w:val="0"/>
          <w:szCs w:val="24"/>
          <w:lang w:val="es-ES"/>
        </w:rPr>
        <w:t>.</w:t>
      </w:r>
    </w:p>
    <w:p w:rsidR="004764A3" w:rsidRDefault="004764A3" w:rsidP="00C1327F">
      <w:pPr>
        <w:tabs>
          <w:tab w:val="left" w:pos="900"/>
        </w:tabs>
        <w:jc w:val="both"/>
        <w:rPr>
          <w:b w:val="0"/>
          <w:bCs w:val="0"/>
          <w:szCs w:val="24"/>
          <w:lang w:val="es-ES"/>
        </w:rPr>
      </w:pPr>
    </w:p>
    <w:p w:rsidR="00C1327F" w:rsidRPr="00076DE5" w:rsidRDefault="00C1327F" w:rsidP="00C1327F">
      <w:pPr>
        <w:tabs>
          <w:tab w:val="left" w:pos="900"/>
        </w:tabs>
        <w:jc w:val="both"/>
        <w:rPr>
          <w:b w:val="0"/>
          <w:bCs w:val="0"/>
          <w:szCs w:val="24"/>
          <w:lang w:val="es-ES"/>
        </w:rPr>
      </w:pPr>
      <w:r>
        <w:rPr>
          <w:b w:val="0"/>
          <w:bCs w:val="0"/>
          <w:szCs w:val="24"/>
          <w:lang w:val="es-ES"/>
        </w:rPr>
        <w:tab/>
      </w:r>
      <w:r w:rsidRPr="00076DE5">
        <w:rPr>
          <w:b w:val="0"/>
          <w:bCs w:val="0"/>
          <w:szCs w:val="24"/>
          <w:lang w:val="es-ES"/>
        </w:rPr>
        <w:t>Seguido de ello, se some</w:t>
      </w:r>
      <w:r>
        <w:rPr>
          <w:b w:val="0"/>
          <w:bCs w:val="0"/>
          <w:szCs w:val="24"/>
          <w:lang w:val="es-ES"/>
        </w:rPr>
        <w:t xml:space="preserve">te a consideración del Consejo, </w:t>
      </w:r>
      <w:r w:rsidRPr="00076DE5">
        <w:rPr>
          <w:b w:val="0"/>
          <w:bCs w:val="0"/>
          <w:szCs w:val="24"/>
          <w:lang w:val="es-ES"/>
        </w:rPr>
        <w:t>aprobando este punto por unanimidad. - - - - - - - - - - - - - - - - - - - - - - - - - - - -</w:t>
      </w:r>
      <w:r>
        <w:rPr>
          <w:b w:val="0"/>
          <w:bCs w:val="0"/>
          <w:szCs w:val="24"/>
          <w:lang w:val="es-ES"/>
        </w:rPr>
        <w:t xml:space="preserve"> - - - - - - - - - - - - - - - </w:t>
      </w:r>
      <w:r w:rsidRPr="00076DE5">
        <w:rPr>
          <w:b w:val="0"/>
          <w:bCs w:val="0"/>
          <w:szCs w:val="24"/>
          <w:lang w:val="es-ES"/>
        </w:rPr>
        <w:t>.</w:t>
      </w:r>
    </w:p>
    <w:p w:rsidR="00C1327F" w:rsidRDefault="00C1327F" w:rsidP="00C1327F">
      <w:pPr>
        <w:tabs>
          <w:tab w:val="left" w:pos="900"/>
        </w:tabs>
        <w:jc w:val="both"/>
        <w:rPr>
          <w:b w:val="0"/>
          <w:bCs w:val="0"/>
          <w:szCs w:val="24"/>
          <w:lang w:val="es-ES"/>
        </w:rPr>
      </w:pPr>
    </w:p>
    <w:p w:rsidR="00573F9C" w:rsidRDefault="00573F9C" w:rsidP="00C1327F">
      <w:pPr>
        <w:tabs>
          <w:tab w:val="left" w:pos="900"/>
        </w:tabs>
        <w:jc w:val="both"/>
        <w:rPr>
          <w:b w:val="0"/>
          <w:bCs w:val="0"/>
          <w:szCs w:val="24"/>
          <w:lang w:val="es-ES"/>
        </w:rPr>
      </w:pPr>
    </w:p>
    <w:p w:rsidR="009A2C81" w:rsidRPr="00C15DF0" w:rsidRDefault="009A2C81" w:rsidP="009A2C81">
      <w:pPr>
        <w:pStyle w:val="Textoindependiente"/>
        <w:tabs>
          <w:tab w:val="left" w:pos="900"/>
        </w:tabs>
        <w:rPr>
          <w:sz w:val="24"/>
        </w:rPr>
      </w:pPr>
      <w:r w:rsidRPr="00C15DF0">
        <w:rPr>
          <w:b/>
          <w:sz w:val="24"/>
        </w:rPr>
        <w:t xml:space="preserve">VII.- INFORME Y EN SU CASO APROBACIÓN DEL CORTE ANUAL 2017.- </w:t>
      </w:r>
      <w:r w:rsidRPr="00C15DF0">
        <w:rPr>
          <w:sz w:val="24"/>
        </w:rPr>
        <w:t xml:space="preserve">Seguido del punto anterior, la Secretario del Consejo sede nuevamente un espacio para la participación del L.C.P. Juan Luis Marmolejo González. Por lo que expone una hoja auxiliar del estado de resultados detallando los ingresos y egresos del periodo correspondiente de Enero a Diciembre 2017. </w:t>
      </w:r>
    </w:p>
    <w:p w:rsidR="009A2C81" w:rsidRDefault="009A2C81" w:rsidP="009A2C81">
      <w:pPr>
        <w:pStyle w:val="Textoindependiente"/>
        <w:tabs>
          <w:tab w:val="left" w:pos="900"/>
        </w:tabs>
        <w:rPr>
          <w:sz w:val="24"/>
        </w:rPr>
      </w:pPr>
    </w:p>
    <w:p w:rsidR="009A2C81" w:rsidRDefault="009A2C81" w:rsidP="009A2C81">
      <w:pPr>
        <w:tabs>
          <w:tab w:val="left" w:pos="900"/>
        </w:tabs>
        <w:jc w:val="both"/>
        <w:rPr>
          <w:b w:val="0"/>
          <w:bCs w:val="0"/>
          <w:szCs w:val="24"/>
          <w:lang w:val="es-ES"/>
        </w:rPr>
      </w:pPr>
    </w:p>
    <w:p w:rsidR="009A2C81" w:rsidRDefault="009A2C81" w:rsidP="009A2C81">
      <w:pPr>
        <w:tabs>
          <w:tab w:val="left" w:pos="900"/>
        </w:tabs>
        <w:jc w:val="center"/>
        <w:rPr>
          <w:b w:val="0"/>
          <w:bCs w:val="0"/>
          <w:szCs w:val="24"/>
          <w:lang w:val="es-ES"/>
        </w:rPr>
      </w:pPr>
      <w:r w:rsidRPr="00FC623E">
        <w:rPr>
          <w:noProof/>
          <w:lang w:eastAsia="es-MX"/>
        </w:rPr>
        <w:lastRenderedPageBreak/>
        <w:drawing>
          <wp:inline distT="0" distB="0" distL="0" distR="0" wp14:anchorId="536B7C4C" wp14:editId="5D8C629F">
            <wp:extent cx="4554220" cy="8991600"/>
            <wp:effectExtent l="0" t="0" r="0" b="0"/>
            <wp:docPr id="1" name="Imagen 1" descr="C:\Users\PC\Downloads\global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global 201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840" t="4783" b="8370"/>
                    <a:stretch/>
                  </pic:blipFill>
                  <pic:spPr bwMode="auto">
                    <a:xfrm>
                      <a:off x="0" y="0"/>
                      <a:ext cx="4554808" cy="8992761"/>
                    </a:xfrm>
                    <a:prstGeom prst="rect">
                      <a:avLst/>
                    </a:prstGeom>
                    <a:noFill/>
                    <a:ln>
                      <a:noFill/>
                    </a:ln>
                    <a:extLst>
                      <a:ext uri="{53640926-AAD7-44D8-BBD7-CCE9431645EC}">
                        <a14:shadowObscured xmlns:a14="http://schemas.microsoft.com/office/drawing/2010/main"/>
                      </a:ext>
                    </a:extLst>
                  </pic:spPr>
                </pic:pic>
              </a:graphicData>
            </a:graphic>
          </wp:inline>
        </w:drawing>
      </w:r>
    </w:p>
    <w:p w:rsidR="009A2C81" w:rsidRDefault="009A2C81" w:rsidP="009A2C81">
      <w:pPr>
        <w:tabs>
          <w:tab w:val="left" w:pos="900"/>
        </w:tabs>
        <w:jc w:val="both"/>
        <w:rPr>
          <w:b w:val="0"/>
          <w:bCs w:val="0"/>
          <w:szCs w:val="24"/>
          <w:lang w:val="es-ES"/>
        </w:rPr>
      </w:pPr>
    </w:p>
    <w:p w:rsidR="009A2C81" w:rsidRPr="00076DE5" w:rsidRDefault="009A2C81" w:rsidP="009A2C81">
      <w:pPr>
        <w:tabs>
          <w:tab w:val="left" w:pos="900"/>
        </w:tabs>
        <w:jc w:val="both"/>
        <w:rPr>
          <w:b w:val="0"/>
          <w:bCs w:val="0"/>
          <w:szCs w:val="24"/>
          <w:lang w:val="es-ES"/>
        </w:rPr>
      </w:pPr>
      <w:r w:rsidRPr="00076DE5">
        <w:rPr>
          <w:b w:val="0"/>
          <w:bCs w:val="0"/>
          <w:szCs w:val="24"/>
          <w:lang w:val="es-ES"/>
        </w:rPr>
        <w:t>Seguido de ello, se some</w:t>
      </w:r>
      <w:r>
        <w:rPr>
          <w:b w:val="0"/>
          <w:bCs w:val="0"/>
          <w:szCs w:val="24"/>
          <w:lang w:val="es-ES"/>
        </w:rPr>
        <w:t xml:space="preserve">te a consideración del Consejo, </w:t>
      </w:r>
      <w:r w:rsidRPr="00076DE5">
        <w:rPr>
          <w:b w:val="0"/>
          <w:bCs w:val="0"/>
          <w:szCs w:val="24"/>
          <w:lang w:val="es-ES"/>
        </w:rPr>
        <w:t>aprobando este punto por unanimidad. - - - - - - - - - - - - - - - - - - - - - - - - - - - -</w:t>
      </w:r>
      <w:r>
        <w:rPr>
          <w:b w:val="0"/>
          <w:bCs w:val="0"/>
          <w:szCs w:val="24"/>
          <w:lang w:val="es-ES"/>
        </w:rPr>
        <w:t xml:space="preserve"> - - - - - - - - - - - - - - - - - - - - </w:t>
      </w:r>
    </w:p>
    <w:p w:rsidR="009A2C81" w:rsidRPr="00076DE5" w:rsidRDefault="009A2C81" w:rsidP="00C1327F">
      <w:pPr>
        <w:tabs>
          <w:tab w:val="left" w:pos="900"/>
        </w:tabs>
        <w:jc w:val="both"/>
        <w:rPr>
          <w:b w:val="0"/>
          <w:bCs w:val="0"/>
          <w:szCs w:val="24"/>
          <w:lang w:val="es-ES"/>
        </w:rPr>
      </w:pPr>
    </w:p>
    <w:p w:rsidR="00C1327F" w:rsidRDefault="009A2C81" w:rsidP="00C1327F">
      <w:pPr>
        <w:tabs>
          <w:tab w:val="left" w:pos="900"/>
        </w:tabs>
        <w:spacing w:line="276" w:lineRule="auto"/>
        <w:jc w:val="both"/>
        <w:rPr>
          <w:b w:val="0"/>
          <w:bCs w:val="0"/>
          <w:szCs w:val="24"/>
          <w:lang w:val="es-ES"/>
        </w:rPr>
      </w:pPr>
      <w:r>
        <w:rPr>
          <w:b w:val="0"/>
          <w:bCs w:val="0"/>
          <w:szCs w:val="24"/>
          <w:lang w:val="es-ES"/>
        </w:rPr>
        <w:t>En este mismo punto, continua con el uso de la voz e</w:t>
      </w:r>
      <w:r w:rsidR="00C1327F">
        <w:rPr>
          <w:b w:val="0"/>
          <w:bCs w:val="0"/>
          <w:szCs w:val="24"/>
          <w:lang w:val="es-ES"/>
        </w:rPr>
        <w:t>l</w:t>
      </w:r>
      <w:r w:rsidR="00C1327F" w:rsidRPr="00076DE5">
        <w:rPr>
          <w:b w:val="0"/>
          <w:bCs w:val="0"/>
          <w:szCs w:val="24"/>
          <w:lang w:val="es-ES"/>
        </w:rPr>
        <w:t xml:space="preserve"> L.C.</w:t>
      </w:r>
      <w:r w:rsidR="00C1327F">
        <w:rPr>
          <w:b w:val="0"/>
          <w:bCs w:val="0"/>
          <w:szCs w:val="24"/>
          <w:lang w:val="es-ES"/>
        </w:rPr>
        <w:t xml:space="preserve">P. Juan Luis Marmolejo González, junto con la </w:t>
      </w:r>
      <w:r w:rsidR="00F277F9">
        <w:rPr>
          <w:b w:val="0"/>
          <w:bCs w:val="0"/>
          <w:szCs w:val="24"/>
          <w:lang w:val="es-ES"/>
        </w:rPr>
        <w:t xml:space="preserve"> </w:t>
      </w:r>
      <w:r w:rsidR="00C1327F">
        <w:rPr>
          <w:b w:val="0"/>
          <w:bCs w:val="0"/>
          <w:szCs w:val="24"/>
          <w:lang w:val="es-ES"/>
        </w:rPr>
        <w:t xml:space="preserve">L.C.P. Delia Cecilia </w:t>
      </w:r>
      <w:r w:rsidR="0095538A">
        <w:rPr>
          <w:b w:val="0"/>
          <w:bCs w:val="0"/>
          <w:szCs w:val="24"/>
          <w:lang w:val="es-ES"/>
        </w:rPr>
        <w:t>Álvarez</w:t>
      </w:r>
      <w:r w:rsidR="00C1327F">
        <w:rPr>
          <w:b w:val="0"/>
          <w:bCs w:val="0"/>
          <w:szCs w:val="24"/>
          <w:lang w:val="es-ES"/>
        </w:rPr>
        <w:t xml:space="preserve"> Haro, quienes dan</w:t>
      </w:r>
      <w:r w:rsidR="00C1327F" w:rsidRPr="001A6307">
        <w:rPr>
          <w:b w:val="0"/>
          <w:bCs w:val="0"/>
          <w:szCs w:val="24"/>
          <w:lang w:val="es-ES"/>
        </w:rPr>
        <w:t xml:space="preserve"> </w:t>
      </w:r>
      <w:r w:rsidR="00C1327F">
        <w:rPr>
          <w:b w:val="0"/>
          <w:bCs w:val="0"/>
          <w:szCs w:val="24"/>
          <w:lang w:val="es-ES"/>
        </w:rPr>
        <w:t xml:space="preserve">a </w:t>
      </w:r>
      <w:r w:rsidR="00C1327F" w:rsidRPr="001A6307">
        <w:rPr>
          <w:b w:val="0"/>
          <w:bCs w:val="0"/>
          <w:szCs w:val="24"/>
          <w:lang w:val="es-ES"/>
        </w:rPr>
        <w:t xml:space="preserve">conocer el </w:t>
      </w:r>
      <w:r w:rsidR="007E209D">
        <w:rPr>
          <w:b w:val="0"/>
          <w:bCs w:val="0"/>
          <w:szCs w:val="24"/>
          <w:lang w:val="es-ES"/>
        </w:rPr>
        <w:t>Segundo</w:t>
      </w:r>
      <w:r w:rsidR="00C1327F" w:rsidRPr="001A6307">
        <w:rPr>
          <w:b w:val="0"/>
          <w:bCs w:val="0"/>
          <w:szCs w:val="24"/>
          <w:lang w:val="es-ES"/>
        </w:rPr>
        <w:t xml:space="preserve"> Informe de Avance de Gesti</w:t>
      </w:r>
      <w:r w:rsidR="00C1327F">
        <w:rPr>
          <w:b w:val="0"/>
          <w:bCs w:val="0"/>
          <w:szCs w:val="24"/>
          <w:lang w:val="es-ES"/>
        </w:rPr>
        <w:t>ón Financiera 2017, por el periodo que comprende</w:t>
      </w:r>
      <w:r w:rsidR="00C1327F" w:rsidRPr="001A6307">
        <w:rPr>
          <w:b w:val="0"/>
          <w:bCs w:val="0"/>
          <w:szCs w:val="24"/>
          <w:lang w:val="es-ES"/>
        </w:rPr>
        <w:t xml:space="preserve"> </w:t>
      </w:r>
      <w:r w:rsidR="00C1327F">
        <w:rPr>
          <w:b w:val="0"/>
          <w:bCs w:val="0"/>
          <w:szCs w:val="24"/>
          <w:lang w:val="es-ES"/>
        </w:rPr>
        <w:t>l</w:t>
      </w:r>
      <w:r w:rsidR="003F4AF3">
        <w:rPr>
          <w:b w:val="0"/>
          <w:bCs w:val="0"/>
          <w:szCs w:val="24"/>
          <w:lang w:val="es-ES"/>
        </w:rPr>
        <w:t>os meses de Enero a Diciembre</w:t>
      </w:r>
      <w:r w:rsidR="00C1327F">
        <w:rPr>
          <w:b w:val="0"/>
          <w:bCs w:val="0"/>
          <w:szCs w:val="24"/>
          <w:lang w:val="es-ES"/>
        </w:rPr>
        <w:t xml:space="preserve"> del </w:t>
      </w:r>
      <w:r w:rsidR="00C1327F" w:rsidRPr="001A6307">
        <w:rPr>
          <w:b w:val="0"/>
          <w:bCs w:val="0"/>
          <w:szCs w:val="24"/>
          <w:lang w:val="es-ES"/>
        </w:rPr>
        <w:t>2017, y presenta lo que a continuación se anexa;</w:t>
      </w:r>
    </w:p>
    <w:p w:rsidR="00A35A25" w:rsidRDefault="00A35A25" w:rsidP="00A35A25">
      <w:pPr>
        <w:pStyle w:val="Textoindependiente"/>
        <w:tabs>
          <w:tab w:val="left" w:pos="900"/>
        </w:tabs>
        <w:spacing w:line="276" w:lineRule="auto"/>
        <w:rPr>
          <w:i/>
          <w:sz w:val="24"/>
        </w:rPr>
      </w:pPr>
    </w:p>
    <w:p w:rsidR="003F4AF3" w:rsidRDefault="003F4AF3" w:rsidP="00A35A25">
      <w:pPr>
        <w:pStyle w:val="Textoindependiente"/>
        <w:tabs>
          <w:tab w:val="left" w:pos="900"/>
        </w:tabs>
        <w:spacing w:line="276" w:lineRule="auto"/>
        <w:rPr>
          <w:i/>
          <w:sz w:val="24"/>
        </w:rPr>
      </w:pPr>
      <w:r>
        <w:rPr>
          <w:noProof/>
          <w:lang w:val="es-MX" w:eastAsia="es-MX"/>
        </w:rPr>
        <w:lastRenderedPageBreak/>
        <w:drawing>
          <wp:inline distT="0" distB="0" distL="0" distR="0" wp14:anchorId="0243B829" wp14:editId="58475674">
            <wp:extent cx="5667375" cy="44672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864" t="16012" r="28401" b="7187"/>
                    <a:stretch/>
                  </pic:blipFill>
                  <pic:spPr bwMode="auto">
                    <a:xfrm>
                      <a:off x="0" y="0"/>
                      <a:ext cx="5678943" cy="4476343"/>
                    </a:xfrm>
                    <a:prstGeom prst="rect">
                      <a:avLst/>
                    </a:prstGeom>
                    <a:ln>
                      <a:noFill/>
                    </a:ln>
                    <a:extLst>
                      <a:ext uri="{53640926-AAD7-44D8-BBD7-CCE9431645EC}">
                        <a14:shadowObscured xmlns:a14="http://schemas.microsoft.com/office/drawing/2010/main"/>
                      </a:ext>
                    </a:extLst>
                  </pic:spPr>
                </pic:pic>
              </a:graphicData>
            </a:graphic>
          </wp:inline>
        </w:drawing>
      </w:r>
    </w:p>
    <w:p w:rsidR="00573F9C" w:rsidRDefault="00573F9C" w:rsidP="00573F9C">
      <w:pPr>
        <w:tabs>
          <w:tab w:val="left" w:pos="900"/>
        </w:tabs>
        <w:jc w:val="both"/>
        <w:rPr>
          <w:b w:val="0"/>
          <w:bCs w:val="0"/>
          <w:szCs w:val="24"/>
          <w:lang w:val="es-ES"/>
        </w:rPr>
      </w:pPr>
    </w:p>
    <w:p w:rsidR="00573F9C" w:rsidRPr="00076DE5" w:rsidRDefault="00573F9C" w:rsidP="00573F9C">
      <w:pPr>
        <w:tabs>
          <w:tab w:val="left" w:pos="900"/>
        </w:tabs>
        <w:jc w:val="both"/>
        <w:rPr>
          <w:b w:val="0"/>
          <w:bCs w:val="0"/>
          <w:szCs w:val="24"/>
          <w:lang w:val="es-ES"/>
        </w:rPr>
      </w:pPr>
      <w:r>
        <w:rPr>
          <w:b w:val="0"/>
          <w:bCs w:val="0"/>
          <w:szCs w:val="24"/>
          <w:lang w:val="es-ES"/>
        </w:rPr>
        <w:t>S</w:t>
      </w:r>
      <w:r w:rsidRPr="00076DE5">
        <w:rPr>
          <w:b w:val="0"/>
          <w:bCs w:val="0"/>
          <w:szCs w:val="24"/>
          <w:lang w:val="es-ES"/>
        </w:rPr>
        <w:t>e some</w:t>
      </w:r>
      <w:r>
        <w:rPr>
          <w:b w:val="0"/>
          <w:bCs w:val="0"/>
          <w:szCs w:val="24"/>
          <w:lang w:val="es-ES"/>
        </w:rPr>
        <w:t xml:space="preserve">te a consideración del Consejo, </w:t>
      </w:r>
      <w:r w:rsidRPr="00076DE5">
        <w:rPr>
          <w:b w:val="0"/>
          <w:bCs w:val="0"/>
          <w:szCs w:val="24"/>
          <w:lang w:val="es-ES"/>
        </w:rPr>
        <w:t>aprobando este punto por unanimidad. - - - - - - - - - - - - - - - - - - - - - - - - - - - -</w:t>
      </w:r>
      <w:r>
        <w:rPr>
          <w:b w:val="0"/>
          <w:bCs w:val="0"/>
          <w:szCs w:val="24"/>
          <w:lang w:val="es-ES"/>
        </w:rPr>
        <w:t xml:space="preserve"> - - - - - - - - - - - - - - - - - - - - </w:t>
      </w:r>
    </w:p>
    <w:p w:rsidR="00573F9C" w:rsidRDefault="00573F9C" w:rsidP="00C84CF0">
      <w:pPr>
        <w:pStyle w:val="Textoindependiente"/>
        <w:tabs>
          <w:tab w:val="left" w:pos="900"/>
        </w:tabs>
        <w:rPr>
          <w:b/>
          <w:sz w:val="24"/>
        </w:rPr>
      </w:pPr>
    </w:p>
    <w:p w:rsidR="00573F9C" w:rsidRDefault="00573F9C" w:rsidP="00C84CF0">
      <w:pPr>
        <w:pStyle w:val="Textoindependiente"/>
        <w:tabs>
          <w:tab w:val="left" w:pos="900"/>
        </w:tabs>
        <w:rPr>
          <w:b/>
          <w:sz w:val="24"/>
        </w:rPr>
      </w:pPr>
    </w:p>
    <w:p w:rsidR="00927B59" w:rsidRPr="00AC52A4" w:rsidRDefault="009A2C81" w:rsidP="003261DC">
      <w:pPr>
        <w:pStyle w:val="Textoindependiente"/>
        <w:tabs>
          <w:tab w:val="left" w:pos="900"/>
        </w:tabs>
        <w:spacing w:line="276" w:lineRule="auto"/>
        <w:rPr>
          <w:sz w:val="24"/>
        </w:rPr>
      </w:pPr>
      <w:r>
        <w:rPr>
          <w:b/>
          <w:sz w:val="24"/>
        </w:rPr>
        <w:t>VIII</w:t>
      </w:r>
      <w:r w:rsidR="00CB1B9F">
        <w:rPr>
          <w:b/>
          <w:sz w:val="24"/>
        </w:rPr>
        <w:t xml:space="preserve">.- SOLICITUD DE </w:t>
      </w:r>
      <w:r w:rsidR="00865476">
        <w:rPr>
          <w:b/>
          <w:sz w:val="24"/>
        </w:rPr>
        <w:t>LA CIUDADANA LEONOR OROZCO</w:t>
      </w:r>
      <w:r w:rsidR="003261DC">
        <w:rPr>
          <w:b/>
          <w:sz w:val="24"/>
        </w:rPr>
        <w:t xml:space="preserve"> HU</w:t>
      </w:r>
      <w:r w:rsidR="00097E8F">
        <w:rPr>
          <w:b/>
          <w:sz w:val="24"/>
        </w:rPr>
        <w:t>Í</w:t>
      </w:r>
      <w:r w:rsidR="003261DC">
        <w:rPr>
          <w:b/>
          <w:sz w:val="24"/>
        </w:rPr>
        <w:t>ZAR</w:t>
      </w:r>
      <w:r w:rsidR="00CB1B9F">
        <w:rPr>
          <w:b/>
          <w:sz w:val="24"/>
        </w:rPr>
        <w:t>.</w:t>
      </w:r>
      <w:r w:rsidR="003261DC">
        <w:rPr>
          <w:b/>
          <w:sz w:val="24"/>
        </w:rPr>
        <w:t>-</w:t>
      </w:r>
      <w:r w:rsidR="00CB1B9F">
        <w:rPr>
          <w:b/>
          <w:sz w:val="24"/>
        </w:rPr>
        <w:t xml:space="preserve"> </w:t>
      </w:r>
      <w:r w:rsidR="00927B59" w:rsidRPr="00AC52A4">
        <w:rPr>
          <w:sz w:val="24"/>
        </w:rPr>
        <w:t xml:space="preserve">En este punto, la Secretario expone a los presentes que la C. </w:t>
      </w:r>
      <w:r w:rsidR="003261DC">
        <w:rPr>
          <w:sz w:val="24"/>
        </w:rPr>
        <w:t xml:space="preserve">Leonor Orozco </w:t>
      </w:r>
      <w:r w:rsidR="00097E8F">
        <w:rPr>
          <w:sz w:val="24"/>
        </w:rPr>
        <w:t>Huízar</w:t>
      </w:r>
      <w:r w:rsidR="00927B59" w:rsidRPr="00AC52A4">
        <w:rPr>
          <w:sz w:val="24"/>
        </w:rPr>
        <w:t xml:space="preserve"> se presentó en </w:t>
      </w:r>
      <w:r w:rsidR="003261DC">
        <w:rPr>
          <w:sz w:val="24"/>
        </w:rPr>
        <w:t xml:space="preserve">la oficina de la Dirección para </w:t>
      </w:r>
      <w:r w:rsidR="00927B59" w:rsidRPr="00AC52A4">
        <w:rPr>
          <w:sz w:val="24"/>
        </w:rPr>
        <w:t xml:space="preserve">solicitar sea condonada la toma registrada a </w:t>
      </w:r>
      <w:r w:rsidR="003261DC">
        <w:rPr>
          <w:sz w:val="24"/>
        </w:rPr>
        <w:t xml:space="preserve">nombre su padre el Sr. Alberto Orozco </w:t>
      </w:r>
      <w:proofErr w:type="spellStart"/>
      <w:r w:rsidR="003261DC">
        <w:rPr>
          <w:sz w:val="24"/>
        </w:rPr>
        <w:t>Raygoza</w:t>
      </w:r>
      <w:proofErr w:type="spellEnd"/>
      <w:r w:rsidR="003261DC">
        <w:rPr>
          <w:sz w:val="24"/>
        </w:rPr>
        <w:t>;</w:t>
      </w:r>
      <w:r w:rsidR="00927B59" w:rsidRPr="00AC52A4">
        <w:rPr>
          <w:sz w:val="24"/>
        </w:rPr>
        <w:t xml:space="preserve"> misma que se encuentra ubicada en la calle</w:t>
      </w:r>
      <w:r w:rsidR="003261DC">
        <w:rPr>
          <w:sz w:val="24"/>
        </w:rPr>
        <w:t xml:space="preserve"> Saucillo S/N, en la localidad Saucillo de los </w:t>
      </w:r>
      <w:r w:rsidR="00097E8F">
        <w:rPr>
          <w:sz w:val="24"/>
        </w:rPr>
        <w:t>Pérez</w:t>
      </w:r>
      <w:r w:rsidR="00927B59" w:rsidRPr="00AC52A4">
        <w:rPr>
          <w:sz w:val="24"/>
        </w:rPr>
        <w:t>,</w:t>
      </w:r>
      <w:r w:rsidR="003261DC">
        <w:rPr>
          <w:sz w:val="24"/>
        </w:rPr>
        <w:t xml:space="preserve"> con el número de contrato 11709</w:t>
      </w:r>
      <w:r w:rsidR="00927B59" w:rsidRPr="00AC52A4">
        <w:rPr>
          <w:sz w:val="24"/>
        </w:rPr>
        <w:t>, con características de la toma: casa habitación genérica con tarifa</w:t>
      </w:r>
      <w:r w:rsidR="00AC52A4">
        <w:rPr>
          <w:sz w:val="24"/>
        </w:rPr>
        <w:t xml:space="preserve"> fija</w:t>
      </w:r>
      <w:r w:rsidR="00927B59" w:rsidRPr="00AC52A4">
        <w:rPr>
          <w:sz w:val="24"/>
        </w:rPr>
        <w:t xml:space="preserve">. </w:t>
      </w:r>
    </w:p>
    <w:p w:rsidR="00E77A70" w:rsidRDefault="00E77A70" w:rsidP="00E77A70">
      <w:pPr>
        <w:pStyle w:val="Textoindependiente"/>
        <w:tabs>
          <w:tab w:val="left" w:pos="900"/>
        </w:tabs>
        <w:spacing w:line="276" w:lineRule="auto"/>
        <w:ind w:left="720"/>
        <w:rPr>
          <w:sz w:val="24"/>
        </w:rPr>
      </w:pPr>
    </w:p>
    <w:p w:rsidR="00E77A70" w:rsidRDefault="00927B59" w:rsidP="00E77A70">
      <w:pPr>
        <w:pStyle w:val="Textoindependiente"/>
        <w:tabs>
          <w:tab w:val="left" w:pos="900"/>
        </w:tabs>
        <w:spacing w:line="276" w:lineRule="auto"/>
        <w:ind w:left="720"/>
        <w:rPr>
          <w:sz w:val="24"/>
        </w:rPr>
      </w:pPr>
      <w:r w:rsidRPr="00AC52A4">
        <w:rPr>
          <w:sz w:val="24"/>
        </w:rPr>
        <w:t>Lo anterior</w:t>
      </w:r>
      <w:r w:rsidR="00AC52A4" w:rsidRPr="00AC52A4">
        <w:rPr>
          <w:sz w:val="24"/>
        </w:rPr>
        <w:t xml:space="preserve"> debido a su </w:t>
      </w:r>
      <w:r w:rsidR="003261DC">
        <w:rPr>
          <w:sz w:val="24"/>
        </w:rPr>
        <w:t xml:space="preserve">situación precaria, ya que depende de la ayuda que le otorgan sus hermanos y hermanas, y al ser soltera, con la </w:t>
      </w:r>
      <w:r w:rsidR="00AC52A4" w:rsidRPr="00AC52A4">
        <w:rPr>
          <w:sz w:val="24"/>
        </w:rPr>
        <w:t>enfermedad de Cáncer</w:t>
      </w:r>
      <w:r w:rsidR="003261DC">
        <w:rPr>
          <w:sz w:val="24"/>
        </w:rPr>
        <w:t xml:space="preserve"> de mama</w:t>
      </w:r>
      <w:r w:rsidR="00AC52A4" w:rsidRPr="00AC52A4">
        <w:rPr>
          <w:sz w:val="24"/>
        </w:rPr>
        <w:t xml:space="preserve">, </w:t>
      </w:r>
      <w:r w:rsidR="003261DC">
        <w:rPr>
          <w:sz w:val="24"/>
        </w:rPr>
        <w:t xml:space="preserve">motivo por el cual en esta fecha, se encuentra convaleciente de la operación que tuvo hace un mes, aproximadamente, además, </w:t>
      </w:r>
      <w:r w:rsidR="00E77A70">
        <w:rPr>
          <w:sz w:val="24"/>
        </w:rPr>
        <w:t>que tiene que trasladarse cada ocho días a cita médica en la ciudad de Guadalajara Jalisco, para recibir la atención medica que requiere.</w:t>
      </w:r>
      <w:r w:rsidR="003261DC">
        <w:rPr>
          <w:sz w:val="24"/>
        </w:rPr>
        <w:t xml:space="preserve"> </w:t>
      </w:r>
      <w:r w:rsidR="00AC52A4">
        <w:rPr>
          <w:sz w:val="24"/>
        </w:rPr>
        <w:t xml:space="preserve">Se </w:t>
      </w:r>
      <w:r w:rsidR="00E77A70">
        <w:rPr>
          <w:sz w:val="24"/>
        </w:rPr>
        <w:t>expone</w:t>
      </w:r>
      <w:r w:rsidR="00AC52A4">
        <w:rPr>
          <w:sz w:val="24"/>
        </w:rPr>
        <w:t xml:space="preserve"> a los miembros del Consejo, </w:t>
      </w:r>
      <w:r w:rsidR="00E77A70">
        <w:rPr>
          <w:sz w:val="24"/>
        </w:rPr>
        <w:t xml:space="preserve">que derivado de dicha solicitud, presentada, se efectuó una visita ocular al domicilio, constatando las condiciones que argumenta la Sra. Leonor Orozco </w:t>
      </w:r>
      <w:r w:rsidR="00097E8F">
        <w:rPr>
          <w:sz w:val="24"/>
        </w:rPr>
        <w:t>Huízar</w:t>
      </w:r>
      <w:r w:rsidR="00E77A70">
        <w:rPr>
          <w:sz w:val="24"/>
        </w:rPr>
        <w:t>.</w:t>
      </w:r>
    </w:p>
    <w:p w:rsidR="00E77A70" w:rsidRDefault="00E77A70" w:rsidP="00927B59">
      <w:pPr>
        <w:pStyle w:val="Textoindependiente"/>
        <w:tabs>
          <w:tab w:val="left" w:pos="900"/>
        </w:tabs>
        <w:spacing w:line="276" w:lineRule="auto"/>
        <w:rPr>
          <w:sz w:val="24"/>
        </w:rPr>
      </w:pPr>
    </w:p>
    <w:p w:rsidR="00927B59" w:rsidRDefault="00E77A70" w:rsidP="00927B59">
      <w:pPr>
        <w:pStyle w:val="Textoindependiente"/>
        <w:tabs>
          <w:tab w:val="left" w:pos="900"/>
        </w:tabs>
        <w:spacing w:line="276" w:lineRule="auto"/>
        <w:rPr>
          <w:sz w:val="24"/>
        </w:rPr>
      </w:pPr>
      <w:r>
        <w:rPr>
          <w:sz w:val="24"/>
        </w:rPr>
        <w:t>Por lo que una vez analizado el caso, el Consejo aprueba por unanimidad la condonación del adeudo solo para el ejercicio 2018, facultando a la Secretario, iniciar los procedimientos necesarios para su ejecución.</w:t>
      </w:r>
    </w:p>
    <w:p w:rsidR="00E77A70" w:rsidRDefault="00E77A70" w:rsidP="00927B59">
      <w:pPr>
        <w:pStyle w:val="Textoindependiente"/>
        <w:tabs>
          <w:tab w:val="left" w:pos="900"/>
        </w:tabs>
        <w:spacing w:line="276" w:lineRule="auto"/>
        <w:rPr>
          <w:sz w:val="24"/>
        </w:rPr>
      </w:pPr>
    </w:p>
    <w:p w:rsidR="009A2C81" w:rsidRDefault="009A2C81" w:rsidP="00927B59">
      <w:pPr>
        <w:pStyle w:val="Textoindependiente"/>
        <w:tabs>
          <w:tab w:val="left" w:pos="900"/>
        </w:tabs>
        <w:spacing w:line="276" w:lineRule="auto"/>
        <w:rPr>
          <w:sz w:val="24"/>
        </w:rPr>
      </w:pPr>
    </w:p>
    <w:p w:rsidR="009A2C81" w:rsidRPr="00AC52A4" w:rsidRDefault="009A2C81" w:rsidP="009A2C81">
      <w:pPr>
        <w:pStyle w:val="Textoindependiente"/>
        <w:tabs>
          <w:tab w:val="left" w:pos="900"/>
        </w:tabs>
        <w:spacing w:line="276" w:lineRule="auto"/>
        <w:rPr>
          <w:sz w:val="24"/>
        </w:rPr>
      </w:pPr>
      <w:r>
        <w:rPr>
          <w:b/>
          <w:sz w:val="24"/>
        </w:rPr>
        <w:t xml:space="preserve">IX.- SOLICITUD DEL CIUDADANO JESUS BAUTISTA FLORES.- </w:t>
      </w:r>
      <w:r w:rsidRPr="00AC52A4">
        <w:rPr>
          <w:sz w:val="24"/>
        </w:rPr>
        <w:t xml:space="preserve">En este punto, la Secretario expone a los presentes que </w:t>
      </w:r>
      <w:r>
        <w:rPr>
          <w:sz w:val="24"/>
        </w:rPr>
        <w:t>el</w:t>
      </w:r>
      <w:r w:rsidRPr="00AC52A4">
        <w:rPr>
          <w:sz w:val="24"/>
        </w:rPr>
        <w:t xml:space="preserve"> C. </w:t>
      </w:r>
      <w:r>
        <w:rPr>
          <w:sz w:val="24"/>
        </w:rPr>
        <w:t xml:space="preserve">Jesús Bautista Flores, </w:t>
      </w:r>
      <w:r w:rsidRPr="00AC52A4">
        <w:rPr>
          <w:sz w:val="24"/>
        </w:rPr>
        <w:t xml:space="preserve">se presentó en </w:t>
      </w:r>
      <w:r>
        <w:rPr>
          <w:sz w:val="24"/>
        </w:rPr>
        <w:t xml:space="preserve">la oficinas del Organismo, para </w:t>
      </w:r>
      <w:r w:rsidRPr="00AC52A4">
        <w:rPr>
          <w:sz w:val="24"/>
        </w:rPr>
        <w:t xml:space="preserve">solicitar </w:t>
      </w:r>
      <w:r w:rsidR="007E209D">
        <w:rPr>
          <w:sz w:val="24"/>
        </w:rPr>
        <w:t>apoyo y</w:t>
      </w:r>
      <w:r>
        <w:rPr>
          <w:sz w:val="24"/>
        </w:rPr>
        <w:t xml:space="preserve"> solventar el adeudo que tiene </w:t>
      </w:r>
      <w:r w:rsidRPr="00AC52A4">
        <w:rPr>
          <w:sz w:val="24"/>
        </w:rPr>
        <w:t xml:space="preserve"> la toma registrada a </w:t>
      </w:r>
      <w:r>
        <w:rPr>
          <w:sz w:val="24"/>
        </w:rPr>
        <w:t>su nombre;</w:t>
      </w:r>
      <w:r w:rsidRPr="00AC52A4">
        <w:rPr>
          <w:sz w:val="24"/>
        </w:rPr>
        <w:t xml:space="preserve"> misma que se encuentra ubicada en</w:t>
      </w:r>
      <w:r>
        <w:rPr>
          <w:sz w:val="24"/>
        </w:rPr>
        <w:t xml:space="preserve"> domicilio </w:t>
      </w:r>
      <w:r>
        <w:rPr>
          <w:sz w:val="24"/>
        </w:rPr>
        <w:lastRenderedPageBreak/>
        <w:t>conocido en la comunidad de Meza de Guadalupe, amparado bajo número de contrato 15382</w:t>
      </w:r>
      <w:r w:rsidRPr="00AC52A4">
        <w:rPr>
          <w:sz w:val="24"/>
        </w:rPr>
        <w:t xml:space="preserve">, con características de la toma: casa habitación </w:t>
      </w:r>
      <w:r>
        <w:rPr>
          <w:sz w:val="24"/>
        </w:rPr>
        <w:t>toma con medidor</w:t>
      </w:r>
      <w:r w:rsidRPr="00AC52A4">
        <w:rPr>
          <w:sz w:val="24"/>
        </w:rPr>
        <w:t xml:space="preserve">. </w:t>
      </w:r>
    </w:p>
    <w:p w:rsidR="009A2C81" w:rsidRDefault="009A2C81" w:rsidP="009A2C81">
      <w:pPr>
        <w:pStyle w:val="Textoindependiente"/>
        <w:tabs>
          <w:tab w:val="left" w:pos="900"/>
        </w:tabs>
        <w:spacing w:line="276" w:lineRule="auto"/>
        <w:ind w:left="720"/>
        <w:rPr>
          <w:sz w:val="24"/>
        </w:rPr>
      </w:pPr>
    </w:p>
    <w:p w:rsidR="009A2C81" w:rsidRDefault="009A2C81" w:rsidP="009A2C81">
      <w:pPr>
        <w:pStyle w:val="Textoindependiente"/>
        <w:tabs>
          <w:tab w:val="left" w:pos="900"/>
        </w:tabs>
        <w:spacing w:line="276" w:lineRule="auto"/>
        <w:ind w:left="720"/>
        <w:rPr>
          <w:sz w:val="24"/>
        </w:rPr>
      </w:pPr>
      <w:r>
        <w:rPr>
          <w:sz w:val="24"/>
        </w:rPr>
        <w:t>Como antecedentes, la cuenta tiene un adeudo registrado por la cantidad de $14,119.91 (catorce mil ciento diecinueve pesos 91/100 M.N.) Adeudo que data desde el 14 de Septiembre de 2015.</w:t>
      </w:r>
    </w:p>
    <w:p w:rsidR="009A2C81" w:rsidRDefault="009A2C81" w:rsidP="009A2C81">
      <w:pPr>
        <w:pStyle w:val="Textoindependiente"/>
        <w:tabs>
          <w:tab w:val="left" w:pos="900"/>
        </w:tabs>
        <w:spacing w:line="276" w:lineRule="auto"/>
        <w:ind w:left="720"/>
        <w:rPr>
          <w:sz w:val="24"/>
        </w:rPr>
      </w:pPr>
      <w:r>
        <w:rPr>
          <w:sz w:val="24"/>
        </w:rPr>
        <w:t>Al 28 de febrero de 2018, tiene un adeudo de $19,456.81 (diecinueve mil cuatrocientos cincuenta y seis pesos 81/100). Debido a que, no se le han realizado los ajustes correspondientes se acuerdo a lo que se describe.</w:t>
      </w:r>
    </w:p>
    <w:p w:rsidR="009A2C81" w:rsidRDefault="009A2C81" w:rsidP="009A2C81">
      <w:pPr>
        <w:pStyle w:val="Textoindependiente"/>
        <w:tabs>
          <w:tab w:val="left" w:pos="900"/>
        </w:tabs>
        <w:spacing w:line="276" w:lineRule="auto"/>
        <w:ind w:left="720"/>
        <w:rPr>
          <w:sz w:val="24"/>
        </w:rPr>
      </w:pPr>
    </w:p>
    <w:p w:rsidR="009A2C81" w:rsidRDefault="009A2C81" w:rsidP="009A2C81">
      <w:pPr>
        <w:pStyle w:val="Textoindependiente"/>
        <w:tabs>
          <w:tab w:val="left" w:pos="900"/>
        </w:tabs>
        <w:spacing w:line="276" w:lineRule="auto"/>
        <w:ind w:left="720"/>
        <w:rPr>
          <w:sz w:val="24"/>
        </w:rPr>
      </w:pPr>
      <w:r>
        <w:rPr>
          <w:sz w:val="24"/>
        </w:rPr>
        <w:t>El día 26 de Octubre de 2011, la toma fue clausurada por incumplimiento al requeri</w:t>
      </w:r>
      <w:r w:rsidR="007E209D">
        <w:rPr>
          <w:sz w:val="24"/>
        </w:rPr>
        <w:t>miento</w:t>
      </w:r>
      <w:r>
        <w:rPr>
          <w:sz w:val="24"/>
        </w:rPr>
        <w:t xml:space="preserve"> con fecha de 30 de Agosto de 2011.</w:t>
      </w:r>
    </w:p>
    <w:p w:rsidR="009A2C81" w:rsidRDefault="009A2C81" w:rsidP="009A2C81">
      <w:pPr>
        <w:pStyle w:val="Textoindependiente"/>
        <w:tabs>
          <w:tab w:val="left" w:pos="900"/>
        </w:tabs>
        <w:spacing w:line="276" w:lineRule="auto"/>
        <w:ind w:left="720"/>
        <w:rPr>
          <w:sz w:val="24"/>
        </w:rPr>
      </w:pPr>
      <w:r>
        <w:rPr>
          <w:sz w:val="24"/>
        </w:rPr>
        <w:t xml:space="preserve">El monto requerido fue de $9,060.62 (nueve mil sesenta pesos 62/100), </w:t>
      </w:r>
    </w:p>
    <w:p w:rsidR="009A2C81" w:rsidRDefault="009A2C81" w:rsidP="009A2C81">
      <w:pPr>
        <w:pStyle w:val="Textoindependiente"/>
        <w:tabs>
          <w:tab w:val="left" w:pos="900"/>
        </w:tabs>
        <w:spacing w:line="276" w:lineRule="auto"/>
        <w:ind w:left="720"/>
        <w:rPr>
          <w:sz w:val="24"/>
        </w:rPr>
      </w:pPr>
      <w:proofErr w:type="gramStart"/>
      <w:r>
        <w:rPr>
          <w:sz w:val="24"/>
        </w:rPr>
        <w:t>al</w:t>
      </w:r>
      <w:proofErr w:type="gramEnd"/>
      <w:r>
        <w:rPr>
          <w:sz w:val="24"/>
        </w:rPr>
        <w:t xml:space="preserve"> cual solo abono parcialmente $1,500.00 (un mil quinientos pesos 00/100 M.N.) con fecha del 26 de septiembre de 2011, dejando así un saldo restante de $7,560.62 (siete mil quinientos sesenta pesos 62/100 M.N.).</w:t>
      </w:r>
    </w:p>
    <w:p w:rsidR="009A2C81" w:rsidRDefault="009A2C81" w:rsidP="009A2C81">
      <w:pPr>
        <w:pStyle w:val="Textoindependiente"/>
        <w:tabs>
          <w:tab w:val="left" w:pos="900"/>
        </w:tabs>
        <w:spacing w:line="276" w:lineRule="auto"/>
        <w:ind w:left="720"/>
        <w:rPr>
          <w:sz w:val="24"/>
        </w:rPr>
      </w:pPr>
    </w:p>
    <w:p w:rsidR="009A2C81" w:rsidRDefault="009A2C81" w:rsidP="009A2C81">
      <w:pPr>
        <w:pStyle w:val="Textoindependiente"/>
        <w:tabs>
          <w:tab w:val="left" w:pos="900"/>
        </w:tabs>
        <w:spacing w:line="276" w:lineRule="auto"/>
        <w:ind w:left="720"/>
        <w:rPr>
          <w:sz w:val="24"/>
        </w:rPr>
      </w:pPr>
      <w:r>
        <w:rPr>
          <w:sz w:val="24"/>
        </w:rPr>
        <w:t>Por cuestiones de actos de cobranza y de facturación, su adeudo se incrementó en un monto de $ 7,691.56 (siete mil seiscientos noventa y un pesos 56/100 M.N.).  Cantidad que, finalmente adeuda el usuario.</w:t>
      </w:r>
    </w:p>
    <w:p w:rsidR="009A2C81" w:rsidRDefault="009A2C81" w:rsidP="009A2C81">
      <w:pPr>
        <w:pStyle w:val="Textoindependiente"/>
        <w:tabs>
          <w:tab w:val="left" w:pos="900"/>
        </w:tabs>
        <w:spacing w:line="276" w:lineRule="auto"/>
        <w:ind w:left="720"/>
        <w:rPr>
          <w:sz w:val="24"/>
        </w:rPr>
      </w:pPr>
    </w:p>
    <w:p w:rsidR="009A2C81" w:rsidRDefault="009A2C81" w:rsidP="009A2C81">
      <w:pPr>
        <w:pStyle w:val="Textoindependiente"/>
        <w:tabs>
          <w:tab w:val="left" w:pos="900"/>
        </w:tabs>
        <w:spacing w:line="276" w:lineRule="auto"/>
        <w:ind w:left="720"/>
        <w:rPr>
          <w:sz w:val="24"/>
        </w:rPr>
      </w:pPr>
      <w:r>
        <w:rPr>
          <w:sz w:val="24"/>
        </w:rPr>
        <w:t>El C. Jesús, argumenta que debido a su situación económica, en  donde no tiene un ingreso fijo, y manifiesta que se dedica a la agricultura y en ocasiones como bordador de talabartería, le es imposible liquidar este adeudo ya que tiene que priorizar las necesidades básicas de su familia conformada por 7 hijos y su esposa.</w:t>
      </w:r>
    </w:p>
    <w:p w:rsidR="009A2C81" w:rsidRDefault="009A2C81" w:rsidP="009A2C81">
      <w:pPr>
        <w:pStyle w:val="Textoindependiente"/>
        <w:tabs>
          <w:tab w:val="left" w:pos="900"/>
        </w:tabs>
        <w:spacing w:line="276" w:lineRule="auto"/>
        <w:ind w:left="720"/>
        <w:rPr>
          <w:sz w:val="24"/>
        </w:rPr>
      </w:pPr>
      <w:r>
        <w:rPr>
          <w:sz w:val="24"/>
        </w:rPr>
        <w:t>Propone revisión del adeudo dejando como pago final el resto de                  $ 7,691.56 (siete mil seiscientos noventa y un pesos 56/100 M.N.)</w:t>
      </w:r>
      <w:r w:rsidRPr="00C56649">
        <w:rPr>
          <w:sz w:val="24"/>
        </w:rPr>
        <w:t>.</w:t>
      </w:r>
    </w:p>
    <w:p w:rsidR="009A2C81" w:rsidRDefault="009A2C81" w:rsidP="009A2C81">
      <w:pPr>
        <w:pStyle w:val="Textoindependiente"/>
        <w:tabs>
          <w:tab w:val="left" w:pos="900"/>
        </w:tabs>
        <w:spacing w:line="276" w:lineRule="auto"/>
        <w:rPr>
          <w:sz w:val="24"/>
        </w:rPr>
      </w:pPr>
    </w:p>
    <w:p w:rsidR="009A2C81" w:rsidRDefault="009A2C81" w:rsidP="009A2C81">
      <w:pPr>
        <w:pStyle w:val="Textoindependiente"/>
        <w:tabs>
          <w:tab w:val="left" w:pos="900"/>
        </w:tabs>
        <w:spacing w:line="276" w:lineRule="auto"/>
        <w:rPr>
          <w:sz w:val="24"/>
        </w:rPr>
      </w:pPr>
      <w:r>
        <w:rPr>
          <w:sz w:val="24"/>
        </w:rPr>
        <w:t>Por lo que una vez analizado el caso, el Consejo apru</w:t>
      </w:r>
      <w:r w:rsidR="007E209D">
        <w:rPr>
          <w:sz w:val="24"/>
        </w:rPr>
        <w:t xml:space="preserve">eba por unanimidad el ajuste </w:t>
      </w:r>
      <w:r>
        <w:rPr>
          <w:sz w:val="24"/>
        </w:rPr>
        <w:t>en los términos propuestos. Solicitando se liquide el resto de $ 7,691.56 (siete mil seiscientos noventa y un pesos 56/100 M.N.), facultando a la Secretario, iniciar los procedimientos necesarios para su ejecución.</w:t>
      </w:r>
    </w:p>
    <w:p w:rsidR="009A2C81" w:rsidRDefault="009A2C81" w:rsidP="00927B59">
      <w:pPr>
        <w:pStyle w:val="Textoindependiente"/>
        <w:tabs>
          <w:tab w:val="left" w:pos="900"/>
        </w:tabs>
        <w:spacing w:line="276" w:lineRule="auto"/>
        <w:rPr>
          <w:sz w:val="24"/>
        </w:rPr>
      </w:pPr>
    </w:p>
    <w:p w:rsidR="00E77A70" w:rsidRDefault="00E77A70" w:rsidP="00927B59">
      <w:pPr>
        <w:pStyle w:val="Textoindependiente"/>
        <w:tabs>
          <w:tab w:val="left" w:pos="900"/>
        </w:tabs>
        <w:spacing w:line="276" w:lineRule="auto"/>
        <w:rPr>
          <w:sz w:val="24"/>
        </w:rPr>
      </w:pPr>
    </w:p>
    <w:p w:rsidR="00AE0FE1" w:rsidRDefault="00C0245C" w:rsidP="00C0245C">
      <w:pPr>
        <w:pStyle w:val="Textoindependiente"/>
        <w:tabs>
          <w:tab w:val="left" w:pos="900"/>
        </w:tabs>
        <w:spacing w:line="276" w:lineRule="auto"/>
        <w:rPr>
          <w:sz w:val="24"/>
        </w:rPr>
      </w:pPr>
      <w:r>
        <w:rPr>
          <w:b/>
          <w:sz w:val="24"/>
        </w:rPr>
        <w:t xml:space="preserve">X.- INFORME DEL CONVENIO DEL CIUDADANO J. SANTOS AVILA RIVERA.- </w:t>
      </w:r>
      <w:r w:rsidRPr="00AC52A4">
        <w:rPr>
          <w:sz w:val="24"/>
        </w:rPr>
        <w:t xml:space="preserve">En este punto, la Secretario expone a los presentes que </w:t>
      </w:r>
      <w:r>
        <w:rPr>
          <w:sz w:val="24"/>
        </w:rPr>
        <w:t>el</w:t>
      </w:r>
      <w:r w:rsidRPr="00AC52A4">
        <w:rPr>
          <w:sz w:val="24"/>
        </w:rPr>
        <w:t xml:space="preserve"> </w:t>
      </w:r>
      <w:r w:rsidR="00AE0FE1">
        <w:rPr>
          <w:sz w:val="24"/>
        </w:rPr>
        <w:t xml:space="preserve">                                                    </w:t>
      </w:r>
      <w:r w:rsidRPr="00AC52A4">
        <w:rPr>
          <w:sz w:val="24"/>
        </w:rPr>
        <w:t xml:space="preserve">C. </w:t>
      </w:r>
      <w:r>
        <w:rPr>
          <w:sz w:val="24"/>
        </w:rPr>
        <w:t>J</w:t>
      </w:r>
      <w:r w:rsidR="00EA2893">
        <w:rPr>
          <w:sz w:val="24"/>
        </w:rPr>
        <w:t xml:space="preserve"> Santos Ávila Rivera, propietario del predio “La Cantera”, el cual se encuentra fraccionando 12 lotes, y derivado de la Factibilidad de los servicios de Agua Potable y Drenaje, obtenida mediante oficio SAPASCO/AREA TECNICA-11/2017, d</w:t>
      </w:r>
      <w:r w:rsidR="00AE0FE1">
        <w:rPr>
          <w:sz w:val="24"/>
        </w:rPr>
        <w:t>el 10 (diez) de abril de 2017.</w:t>
      </w:r>
    </w:p>
    <w:p w:rsidR="005B712B" w:rsidRDefault="00AE0FE1" w:rsidP="00C0245C">
      <w:pPr>
        <w:pStyle w:val="Textoindependiente"/>
        <w:tabs>
          <w:tab w:val="left" w:pos="900"/>
        </w:tabs>
        <w:spacing w:line="276" w:lineRule="auto"/>
        <w:rPr>
          <w:sz w:val="24"/>
        </w:rPr>
      </w:pPr>
      <w:r>
        <w:rPr>
          <w:sz w:val="24"/>
        </w:rPr>
        <w:t>P</w:t>
      </w:r>
      <w:r w:rsidR="005B712B">
        <w:rPr>
          <w:sz w:val="24"/>
        </w:rPr>
        <w:t xml:space="preserve">ara el proceso del Pago de los </w:t>
      </w:r>
      <w:r w:rsidR="00ED12EF">
        <w:rPr>
          <w:sz w:val="24"/>
        </w:rPr>
        <w:t>contratos</w:t>
      </w:r>
      <w:r w:rsidR="005B712B">
        <w:rPr>
          <w:sz w:val="24"/>
        </w:rPr>
        <w:t>, se encuentra limitado al pago total de dichas contribuciones, toda vez, que hasta la fecha, no se ha podido obtener ingreso por la venta de los mismos lotes.</w:t>
      </w:r>
    </w:p>
    <w:p w:rsidR="005B712B" w:rsidRDefault="005B712B" w:rsidP="005B712B">
      <w:pPr>
        <w:pStyle w:val="Textoindependiente"/>
        <w:tabs>
          <w:tab w:val="left" w:pos="900"/>
        </w:tabs>
        <w:spacing w:line="276" w:lineRule="auto"/>
        <w:ind w:left="720"/>
        <w:rPr>
          <w:sz w:val="24"/>
        </w:rPr>
      </w:pPr>
    </w:p>
    <w:p w:rsidR="005B712B" w:rsidRDefault="005B712B" w:rsidP="005B712B">
      <w:pPr>
        <w:pStyle w:val="Textoindependiente"/>
        <w:tabs>
          <w:tab w:val="left" w:pos="900"/>
        </w:tabs>
        <w:spacing w:line="276" w:lineRule="auto"/>
        <w:ind w:left="720"/>
        <w:rPr>
          <w:sz w:val="24"/>
        </w:rPr>
      </w:pPr>
      <w:r>
        <w:rPr>
          <w:sz w:val="24"/>
        </w:rPr>
        <w:t xml:space="preserve">Como antecedentes, la Ley de Ingresos del Municipio de Colotlán Jalisco para el Ejercicio fiscal 2018, establece un monto de $7,642.49 (siete mil seiscientos cuarenta y dos pesos 49/100 M.N.) Por cada lote, como pago de contribuciones derivadas de los </w:t>
      </w:r>
      <w:r w:rsidR="00ED12EF">
        <w:rPr>
          <w:sz w:val="24"/>
        </w:rPr>
        <w:t>contratos</w:t>
      </w:r>
      <w:r>
        <w:rPr>
          <w:sz w:val="24"/>
        </w:rPr>
        <w:t xml:space="preserve">. </w:t>
      </w:r>
    </w:p>
    <w:p w:rsidR="005B712B" w:rsidRDefault="005B712B" w:rsidP="005B712B">
      <w:pPr>
        <w:pStyle w:val="Textoindependiente"/>
        <w:tabs>
          <w:tab w:val="left" w:pos="900"/>
        </w:tabs>
        <w:spacing w:line="276" w:lineRule="auto"/>
        <w:ind w:left="720"/>
        <w:rPr>
          <w:sz w:val="24"/>
        </w:rPr>
      </w:pPr>
    </w:p>
    <w:p w:rsidR="005B712B" w:rsidRDefault="005B712B" w:rsidP="005B712B">
      <w:pPr>
        <w:pStyle w:val="Textoindependiente"/>
        <w:tabs>
          <w:tab w:val="left" w:pos="900"/>
        </w:tabs>
        <w:spacing w:line="276" w:lineRule="auto"/>
        <w:ind w:left="720"/>
        <w:rPr>
          <w:sz w:val="24"/>
        </w:rPr>
      </w:pPr>
      <w:r>
        <w:rPr>
          <w:sz w:val="24"/>
        </w:rPr>
        <w:t>El Sr. J. Santos Ávila Rivera, informa que se encuentra en la mejor forma de liquidar sus contribuciones, pero solicita se formalice “Convenio de Pago en Parci</w:t>
      </w:r>
      <w:r w:rsidR="001638DB">
        <w:rPr>
          <w:sz w:val="24"/>
        </w:rPr>
        <w:t>a</w:t>
      </w:r>
      <w:r>
        <w:rPr>
          <w:sz w:val="24"/>
        </w:rPr>
        <w:t>lidades”</w:t>
      </w:r>
      <w:r w:rsidR="00C56649">
        <w:rPr>
          <w:sz w:val="24"/>
        </w:rPr>
        <w:t xml:space="preserve">, con el fin de seguir con los </w:t>
      </w:r>
      <w:r w:rsidR="001638DB">
        <w:rPr>
          <w:sz w:val="24"/>
        </w:rPr>
        <w:t>trámites</w:t>
      </w:r>
      <w:r w:rsidR="00C56649">
        <w:rPr>
          <w:sz w:val="24"/>
        </w:rPr>
        <w:t xml:space="preserve"> legales del Nuevo Fraccionamiento.</w:t>
      </w:r>
    </w:p>
    <w:p w:rsidR="005B712B" w:rsidRDefault="005B712B" w:rsidP="005B712B">
      <w:pPr>
        <w:pStyle w:val="Textoindependiente"/>
        <w:tabs>
          <w:tab w:val="left" w:pos="900"/>
        </w:tabs>
        <w:spacing w:line="276" w:lineRule="auto"/>
        <w:ind w:left="720"/>
        <w:rPr>
          <w:sz w:val="24"/>
        </w:rPr>
      </w:pPr>
    </w:p>
    <w:p w:rsidR="00C56649" w:rsidRDefault="005B712B" w:rsidP="005B712B">
      <w:pPr>
        <w:pStyle w:val="Textoindependiente"/>
        <w:tabs>
          <w:tab w:val="left" w:pos="900"/>
        </w:tabs>
        <w:spacing w:line="276" w:lineRule="auto"/>
        <w:ind w:left="720"/>
        <w:rPr>
          <w:sz w:val="24"/>
        </w:rPr>
      </w:pPr>
      <w:r>
        <w:rPr>
          <w:sz w:val="24"/>
        </w:rPr>
        <w:t xml:space="preserve">La Dirección del Organismo elaboró, diversos esquemas de parcialidades, que van de los </w:t>
      </w:r>
      <w:r w:rsidR="00C56649">
        <w:rPr>
          <w:sz w:val="24"/>
        </w:rPr>
        <w:t xml:space="preserve">2 a 3 parcialidades, </w:t>
      </w:r>
      <w:r>
        <w:rPr>
          <w:sz w:val="24"/>
        </w:rPr>
        <w:t xml:space="preserve"> al cual se </w:t>
      </w:r>
      <w:r w:rsidR="007E209D">
        <w:rPr>
          <w:sz w:val="24"/>
        </w:rPr>
        <w:t>expone</w:t>
      </w:r>
      <w:r w:rsidR="00C56649">
        <w:rPr>
          <w:sz w:val="24"/>
        </w:rPr>
        <w:t xml:space="preserve"> con la posibilidad de establecer convenio de Pago en 2 (dos) parcialidades, la primera seria el importe de 8 </w:t>
      </w:r>
      <w:r w:rsidR="00ED12EF">
        <w:rPr>
          <w:sz w:val="24"/>
        </w:rPr>
        <w:t>contratos (</w:t>
      </w:r>
      <w:r w:rsidR="00C56649">
        <w:rPr>
          <w:sz w:val="24"/>
        </w:rPr>
        <w:t xml:space="preserve">lotes), pagadero al formalizar el convenio,  y el segundo pago por los 4 cuatro </w:t>
      </w:r>
      <w:r w:rsidR="00ED12EF">
        <w:rPr>
          <w:sz w:val="24"/>
        </w:rPr>
        <w:t>contratos</w:t>
      </w:r>
      <w:r w:rsidR="00C56649">
        <w:rPr>
          <w:sz w:val="24"/>
        </w:rPr>
        <w:t xml:space="preserve"> (lotes), restantes, pagaderos el próximo 15 de  Agosto de 2018. </w:t>
      </w:r>
      <w:r>
        <w:rPr>
          <w:sz w:val="24"/>
        </w:rPr>
        <w:t xml:space="preserve">   </w:t>
      </w:r>
    </w:p>
    <w:p w:rsidR="00573F9C" w:rsidRDefault="00573F9C" w:rsidP="005B712B">
      <w:pPr>
        <w:pStyle w:val="Textoindependiente"/>
        <w:tabs>
          <w:tab w:val="left" w:pos="900"/>
        </w:tabs>
        <w:spacing w:line="276" w:lineRule="auto"/>
        <w:ind w:left="720"/>
        <w:rPr>
          <w:sz w:val="24"/>
        </w:rPr>
      </w:pPr>
    </w:p>
    <w:p w:rsidR="00C56649" w:rsidRDefault="00C56649" w:rsidP="00C56649">
      <w:pPr>
        <w:pStyle w:val="Textoindependiente"/>
        <w:tabs>
          <w:tab w:val="left" w:pos="900"/>
        </w:tabs>
        <w:spacing w:line="276" w:lineRule="auto"/>
        <w:rPr>
          <w:sz w:val="24"/>
        </w:rPr>
      </w:pPr>
      <w:r>
        <w:rPr>
          <w:sz w:val="24"/>
        </w:rPr>
        <w:t>Por lo que una vez analizado el caso, el Consejo aprueba por unanimidad  que se formalice “Convenio de Pago de Contribuciones</w:t>
      </w:r>
      <w:r w:rsidR="00102E38">
        <w:rPr>
          <w:sz w:val="24"/>
        </w:rPr>
        <w:t xml:space="preserve">, derivado de los </w:t>
      </w:r>
      <w:r w:rsidR="00ED12EF">
        <w:rPr>
          <w:sz w:val="24"/>
        </w:rPr>
        <w:t>contratos</w:t>
      </w:r>
      <w:r w:rsidR="00102E38">
        <w:rPr>
          <w:sz w:val="24"/>
        </w:rPr>
        <w:t xml:space="preserve"> concernientes al Nuevo Fraccionamiento “La Cantera”,  estableciendo 2 pagos, el primero, pagadero a la fecha del convenio, por un total de $ 61,379.92 (sesenta y un mil trescientos setenta y nueve pesos 92/100 M.N.)  </w:t>
      </w:r>
      <w:proofErr w:type="gramStart"/>
      <w:r w:rsidR="00102E38">
        <w:rPr>
          <w:sz w:val="24"/>
        </w:rPr>
        <w:t>y</w:t>
      </w:r>
      <w:proofErr w:type="gramEnd"/>
      <w:r w:rsidR="00102E38">
        <w:rPr>
          <w:sz w:val="24"/>
        </w:rPr>
        <w:t xml:space="preserve"> el segundo pagadero el próximo 15 de Agosto de 2018, por un total de $ 30,689.96 ( treinta mil seiscientos ochenta y nuevo pesos 96/100 M.N.) </w:t>
      </w:r>
      <w:r>
        <w:rPr>
          <w:sz w:val="24"/>
        </w:rPr>
        <w:t>facultando a la Secretario, iniciar los procedimientos necesarios para su ejecución.</w:t>
      </w:r>
    </w:p>
    <w:p w:rsidR="00102E38" w:rsidRDefault="00102E38" w:rsidP="00C56649">
      <w:pPr>
        <w:pStyle w:val="Textoindependiente"/>
        <w:tabs>
          <w:tab w:val="left" w:pos="900"/>
        </w:tabs>
        <w:spacing w:line="276" w:lineRule="auto"/>
        <w:rPr>
          <w:sz w:val="24"/>
        </w:rPr>
      </w:pPr>
    </w:p>
    <w:p w:rsidR="002D3EE2" w:rsidRDefault="002D3EE2" w:rsidP="002D3EE2">
      <w:pPr>
        <w:pStyle w:val="Textoindependiente"/>
        <w:tabs>
          <w:tab w:val="left" w:pos="900"/>
        </w:tabs>
        <w:spacing w:line="276" w:lineRule="auto"/>
        <w:rPr>
          <w:sz w:val="24"/>
        </w:rPr>
      </w:pPr>
    </w:p>
    <w:p w:rsidR="002D3EE2" w:rsidRDefault="002D3EE2" w:rsidP="002D3EE2">
      <w:pPr>
        <w:spacing w:line="276" w:lineRule="auto"/>
        <w:jc w:val="both"/>
        <w:rPr>
          <w:b w:val="0"/>
          <w:bCs w:val="0"/>
          <w:szCs w:val="24"/>
          <w:lang w:val="es-ES"/>
        </w:rPr>
      </w:pPr>
      <w:r w:rsidRPr="00076DE5">
        <w:rPr>
          <w:bCs w:val="0"/>
          <w:szCs w:val="24"/>
          <w:lang w:val="es-ES"/>
        </w:rPr>
        <w:t>XII</w:t>
      </w:r>
      <w:r>
        <w:rPr>
          <w:bCs w:val="0"/>
          <w:szCs w:val="24"/>
          <w:lang w:val="es-ES"/>
        </w:rPr>
        <w:t>I</w:t>
      </w:r>
      <w:r w:rsidRPr="00076DE5">
        <w:rPr>
          <w:bCs w:val="0"/>
          <w:szCs w:val="24"/>
          <w:lang w:val="es-ES"/>
        </w:rPr>
        <w:t>. ASUNTOS VARIOS</w:t>
      </w:r>
      <w:r w:rsidRPr="006F321B">
        <w:rPr>
          <w:b w:val="0"/>
          <w:bCs w:val="0"/>
          <w:szCs w:val="24"/>
          <w:lang w:val="es-ES"/>
        </w:rPr>
        <w:t xml:space="preserve">.- En este punto, la Secretario </w:t>
      </w:r>
      <w:r>
        <w:rPr>
          <w:b w:val="0"/>
          <w:bCs w:val="0"/>
          <w:szCs w:val="24"/>
          <w:lang w:val="es-ES"/>
        </w:rPr>
        <w:t>expone los siguientes asuntos:</w:t>
      </w:r>
    </w:p>
    <w:p w:rsidR="002D3EE2" w:rsidRDefault="002D3EE2" w:rsidP="002D3EE2">
      <w:pPr>
        <w:spacing w:line="276" w:lineRule="auto"/>
        <w:jc w:val="both"/>
        <w:rPr>
          <w:b w:val="0"/>
          <w:bCs w:val="0"/>
          <w:szCs w:val="24"/>
          <w:lang w:val="es-ES"/>
        </w:rPr>
      </w:pPr>
    </w:p>
    <w:p w:rsidR="009A2C81" w:rsidRPr="00AC52A4" w:rsidRDefault="009A2C81" w:rsidP="009A2C81">
      <w:pPr>
        <w:pStyle w:val="Textoindependiente"/>
        <w:numPr>
          <w:ilvl w:val="0"/>
          <w:numId w:val="24"/>
        </w:numPr>
        <w:tabs>
          <w:tab w:val="left" w:pos="900"/>
        </w:tabs>
        <w:spacing w:line="276" w:lineRule="auto"/>
        <w:rPr>
          <w:sz w:val="24"/>
        </w:rPr>
      </w:pPr>
      <w:r>
        <w:rPr>
          <w:b/>
          <w:sz w:val="24"/>
        </w:rPr>
        <w:t xml:space="preserve">SOLICITUD DE LA CIUDADANA SUSANA CAMACHO RODRIGUEZ.- </w:t>
      </w:r>
      <w:r w:rsidRPr="00AC52A4">
        <w:rPr>
          <w:sz w:val="24"/>
        </w:rPr>
        <w:t xml:space="preserve">En este punto, la Secretario expone a los presentes que la C. </w:t>
      </w:r>
      <w:r>
        <w:rPr>
          <w:sz w:val="24"/>
        </w:rPr>
        <w:t xml:space="preserve">Susana Camacho Rodríguez, </w:t>
      </w:r>
      <w:r w:rsidRPr="00AC52A4">
        <w:rPr>
          <w:sz w:val="24"/>
        </w:rPr>
        <w:t xml:space="preserve">se presentó en </w:t>
      </w:r>
      <w:r>
        <w:rPr>
          <w:sz w:val="24"/>
        </w:rPr>
        <w:t xml:space="preserve">la oficina de la Dirección para </w:t>
      </w:r>
      <w:r w:rsidRPr="00AC52A4">
        <w:rPr>
          <w:sz w:val="24"/>
        </w:rPr>
        <w:t xml:space="preserve">solicitar </w:t>
      </w:r>
      <w:r>
        <w:rPr>
          <w:sz w:val="24"/>
        </w:rPr>
        <w:t xml:space="preserve">apoyo para solventar el adeudo que tiene </w:t>
      </w:r>
      <w:r w:rsidRPr="00AC52A4">
        <w:rPr>
          <w:sz w:val="24"/>
        </w:rPr>
        <w:t xml:space="preserve"> la toma registrada a </w:t>
      </w:r>
      <w:r>
        <w:rPr>
          <w:sz w:val="24"/>
        </w:rPr>
        <w:t>su nombre;</w:t>
      </w:r>
      <w:r w:rsidRPr="00AC52A4">
        <w:rPr>
          <w:sz w:val="24"/>
        </w:rPr>
        <w:t xml:space="preserve"> misma que se encuentra ubicada en la calle</w:t>
      </w:r>
      <w:r>
        <w:rPr>
          <w:sz w:val="24"/>
        </w:rPr>
        <w:t xml:space="preserve"> Saucillo S/N, en la localidad Saucillo de los Pérez</w:t>
      </w:r>
      <w:r w:rsidRPr="00AC52A4">
        <w:rPr>
          <w:sz w:val="24"/>
        </w:rPr>
        <w:t>,</w:t>
      </w:r>
      <w:r>
        <w:rPr>
          <w:sz w:val="24"/>
        </w:rPr>
        <w:t xml:space="preserve"> con el número de contrato 11702</w:t>
      </w:r>
      <w:r w:rsidRPr="00AC52A4">
        <w:rPr>
          <w:sz w:val="24"/>
        </w:rPr>
        <w:t>, con características de la toma: casa habitación genérica con tarifa</w:t>
      </w:r>
      <w:r>
        <w:rPr>
          <w:sz w:val="24"/>
        </w:rPr>
        <w:t xml:space="preserve"> fija</w:t>
      </w:r>
      <w:r w:rsidRPr="00AC52A4">
        <w:rPr>
          <w:sz w:val="24"/>
        </w:rPr>
        <w:t xml:space="preserve">. </w:t>
      </w:r>
    </w:p>
    <w:p w:rsidR="009A2C81" w:rsidRDefault="009A2C81" w:rsidP="009A2C81">
      <w:pPr>
        <w:pStyle w:val="Textoindependiente"/>
        <w:tabs>
          <w:tab w:val="left" w:pos="900"/>
        </w:tabs>
        <w:spacing w:line="276" w:lineRule="auto"/>
        <w:ind w:left="720"/>
        <w:rPr>
          <w:sz w:val="24"/>
        </w:rPr>
      </w:pPr>
    </w:p>
    <w:p w:rsidR="009A2C81" w:rsidRDefault="009A2C81" w:rsidP="009A2C81">
      <w:pPr>
        <w:pStyle w:val="Textoindependiente"/>
        <w:tabs>
          <w:tab w:val="left" w:pos="900"/>
        </w:tabs>
        <w:spacing w:line="276" w:lineRule="auto"/>
        <w:ind w:left="720"/>
        <w:rPr>
          <w:sz w:val="24"/>
        </w:rPr>
      </w:pPr>
      <w:r w:rsidRPr="00AC52A4">
        <w:rPr>
          <w:sz w:val="24"/>
        </w:rPr>
        <w:t xml:space="preserve">Lo anterior debido a su </w:t>
      </w:r>
      <w:r>
        <w:rPr>
          <w:sz w:val="24"/>
        </w:rPr>
        <w:t xml:space="preserve">situación económica precaria, ya que el sustento económico que aporta su esposo y ella, apenas alcanza para ellos y sus 6 hijos. Se efectuó una visita para constatar, su dicho, sin embargo no se encontraron en la fecha de la misma. </w:t>
      </w:r>
    </w:p>
    <w:p w:rsidR="009A2C81" w:rsidRDefault="009A2C81" w:rsidP="009A2C81">
      <w:pPr>
        <w:pStyle w:val="Textoindependiente"/>
        <w:tabs>
          <w:tab w:val="left" w:pos="900"/>
        </w:tabs>
        <w:spacing w:line="276" w:lineRule="auto"/>
        <w:rPr>
          <w:sz w:val="24"/>
        </w:rPr>
      </w:pPr>
    </w:p>
    <w:p w:rsidR="009A2C81" w:rsidRDefault="009A2C81" w:rsidP="009A2C81">
      <w:pPr>
        <w:pStyle w:val="Textoindependiente"/>
        <w:tabs>
          <w:tab w:val="left" w:pos="900"/>
        </w:tabs>
        <w:spacing w:line="276" w:lineRule="auto"/>
        <w:rPr>
          <w:sz w:val="24"/>
        </w:rPr>
      </w:pPr>
      <w:r>
        <w:rPr>
          <w:sz w:val="24"/>
        </w:rPr>
        <w:t>Por lo que una vez analizado el caso, el Consejo aprueba por unanimidad la condonación del 50% de su adeudo, solicitándole al usuario, realice el pago del resto, para poder aplicar dicho subsidio, facultando a la Secretario, iniciar los procedimientos necesarios para su ejecución.</w:t>
      </w:r>
    </w:p>
    <w:p w:rsidR="009A2C81" w:rsidRDefault="009A2C81" w:rsidP="002D3EE2">
      <w:pPr>
        <w:spacing w:line="276" w:lineRule="auto"/>
        <w:jc w:val="both"/>
        <w:rPr>
          <w:b w:val="0"/>
          <w:bCs w:val="0"/>
          <w:szCs w:val="24"/>
          <w:lang w:val="es-ES"/>
        </w:rPr>
      </w:pPr>
    </w:p>
    <w:p w:rsidR="00800153" w:rsidRPr="009A2C81" w:rsidRDefault="002D3EE2" w:rsidP="009A2C81">
      <w:pPr>
        <w:pStyle w:val="Prrafodelista"/>
        <w:numPr>
          <w:ilvl w:val="0"/>
          <w:numId w:val="24"/>
        </w:numPr>
        <w:spacing w:line="276" w:lineRule="auto"/>
        <w:jc w:val="both"/>
        <w:rPr>
          <w:b w:val="0"/>
          <w:bCs w:val="0"/>
          <w:szCs w:val="24"/>
          <w:lang w:val="es-ES"/>
        </w:rPr>
      </w:pPr>
      <w:r w:rsidRPr="009A2C81">
        <w:rPr>
          <w:bCs w:val="0"/>
          <w:szCs w:val="24"/>
          <w:lang w:val="es-ES"/>
        </w:rPr>
        <w:t>EDUARDO GUALAJARA CASTRO, Contrato No. 17543</w:t>
      </w:r>
      <w:r w:rsidRPr="009A2C81">
        <w:rPr>
          <w:b w:val="0"/>
          <w:bCs w:val="0"/>
          <w:szCs w:val="24"/>
          <w:lang w:val="es-ES"/>
        </w:rPr>
        <w:t xml:space="preserve">, </w:t>
      </w:r>
      <w:r w:rsidR="00800153" w:rsidRPr="009A2C81">
        <w:rPr>
          <w:b w:val="0"/>
          <w:bCs w:val="0"/>
          <w:szCs w:val="24"/>
          <w:lang w:val="es-ES"/>
        </w:rPr>
        <w:t>Esta toma se encuentra suspendida desde el pasado 05 de Julio de 2016.</w:t>
      </w:r>
    </w:p>
    <w:p w:rsidR="00800153" w:rsidRDefault="00800153" w:rsidP="00800153">
      <w:pPr>
        <w:pStyle w:val="Prrafodelista"/>
        <w:spacing w:line="276" w:lineRule="auto"/>
        <w:ind w:left="1080"/>
        <w:jc w:val="both"/>
        <w:rPr>
          <w:b w:val="0"/>
          <w:bCs w:val="0"/>
          <w:szCs w:val="24"/>
          <w:lang w:val="es-ES"/>
        </w:rPr>
      </w:pPr>
    </w:p>
    <w:p w:rsidR="00800153" w:rsidRDefault="00800153" w:rsidP="00800153">
      <w:pPr>
        <w:pStyle w:val="Prrafodelista"/>
        <w:spacing w:line="276" w:lineRule="auto"/>
        <w:ind w:left="1080"/>
        <w:jc w:val="both"/>
        <w:rPr>
          <w:b w:val="0"/>
          <w:bCs w:val="0"/>
          <w:szCs w:val="24"/>
          <w:lang w:val="es-ES"/>
        </w:rPr>
      </w:pPr>
      <w:r>
        <w:rPr>
          <w:b w:val="0"/>
          <w:bCs w:val="0"/>
          <w:szCs w:val="24"/>
          <w:lang w:val="es-ES"/>
        </w:rPr>
        <w:t xml:space="preserve">Los propietarios por su propia voluntad y humanidad, </w:t>
      </w:r>
      <w:proofErr w:type="gramStart"/>
      <w:r>
        <w:rPr>
          <w:b w:val="0"/>
          <w:bCs w:val="0"/>
          <w:szCs w:val="24"/>
          <w:lang w:val="es-ES"/>
        </w:rPr>
        <w:t>les</w:t>
      </w:r>
      <w:proofErr w:type="gramEnd"/>
      <w:r>
        <w:rPr>
          <w:b w:val="0"/>
          <w:bCs w:val="0"/>
          <w:szCs w:val="24"/>
          <w:lang w:val="es-ES"/>
        </w:rPr>
        <w:t xml:space="preserve"> ha prestado dicha vivienda a una familia </w:t>
      </w:r>
      <w:proofErr w:type="spellStart"/>
      <w:r w:rsidRPr="00356570">
        <w:rPr>
          <w:b w:val="0"/>
          <w:bCs w:val="0"/>
          <w:szCs w:val="24"/>
          <w:lang w:val="es-ES"/>
        </w:rPr>
        <w:t>wixárika</w:t>
      </w:r>
      <w:proofErr w:type="spellEnd"/>
      <w:r w:rsidRPr="00800153">
        <w:rPr>
          <w:b w:val="0"/>
          <w:bCs w:val="0"/>
          <w:szCs w:val="24"/>
          <w:lang w:val="es-ES"/>
        </w:rPr>
        <w:t xml:space="preserve"> </w:t>
      </w:r>
      <w:r>
        <w:rPr>
          <w:b w:val="0"/>
          <w:bCs w:val="0"/>
          <w:szCs w:val="24"/>
          <w:lang w:val="es-ES"/>
        </w:rPr>
        <w:t>humilde, que por alguna situación, han migrado a nuestro municipio, pero sus condiciones de vida son incluso inferiores a las mínimas necesarias.</w:t>
      </w:r>
    </w:p>
    <w:p w:rsidR="00800153" w:rsidRDefault="00800153" w:rsidP="00800153">
      <w:pPr>
        <w:pStyle w:val="Prrafodelista"/>
        <w:spacing w:line="276" w:lineRule="auto"/>
        <w:ind w:left="1080"/>
        <w:jc w:val="both"/>
        <w:rPr>
          <w:b w:val="0"/>
          <w:bCs w:val="0"/>
          <w:szCs w:val="24"/>
          <w:lang w:val="es-ES"/>
        </w:rPr>
      </w:pPr>
      <w:r>
        <w:rPr>
          <w:b w:val="0"/>
          <w:bCs w:val="0"/>
          <w:szCs w:val="24"/>
          <w:lang w:val="es-ES"/>
        </w:rPr>
        <w:t>El Gobierno Municipal,  por su lado ha estado apoyando a través del DIF Municipal, en diversas actividades.</w:t>
      </w:r>
    </w:p>
    <w:p w:rsidR="002D3EE2" w:rsidRDefault="00800153" w:rsidP="00800153">
      <w:pPr>
        <w:pStyle w:val="Prrafodelista"/>
        <w:spacing w:line="276" w:lineRule="auto"/>
        <w:ind w:left="1080"/>
        <w:jc w:val="both"/>
        <w:rPr>
          <w:b w:val="0"/>
          <w:bCs w:val="0"/>
          <w:szCs w:val="24"/>
          <w:lang w:val="es-ES"/>
        </w:rPr>
      </w:pPr>
      <w:r>
        <w:rPr>
          <w:b w:val="0"/>
          <w:bCs w:val="0"/>
          <w:szCs w:val="24"/>
          <w:lang w:val="es-ES"/>
        </w:rPr>
        <w:t>En lo que concierne al Organismo, se propone dotar del vital Líquido a esta familia, por medio de la reactivación de la toma. Subsidiando las contribuciones generadas.</w:t>
      </w:r>
    </w:p>
    <w:p w:rsidR="00573F9C" w:rsidRDefault="00573F9C" w:rsidP="00800153">
      <w:pPr>
        <w:pStyle w:val="Prrafodelista"/>
        <w:spacing w:line="276" w:lineRule="auto"/>
        <w:ind w:left="1080"/>
        <w:jc w:val="both"/>
        <w:rPr>
          <w:b w:val="0"/>
          <w:bCs w:val="0"/>
          <w:szCs w:val="24"/>
          <w:lang w:val="es-ES"/>
        </w:rPr>
      </w:pPr>
    </w:p>
    <w:p w:rsidR="00573F9C" w:rsidRDefault="00573F9C" w:rsidP="00800153">
      <w:pPr>
        <w:pStyle w:val="Prrafodelista"/>
        <w:spacing w:line="276" w:lineRule="auto"/>
        <w:ind w:left="1080"/>
        <w:jc w:val="both"/>
        <w:rPr>
          <w:b w:val="0"/>
          <w:bCs w:val="0"/>
          <w:szCs w:val="24"/>
          <w:lang w:val="es-ES"/>
        </w:rPr>
      </w:pPr>
    </w:p>
    <w:p w:rsidR="002D3EE2" w:rsidRDefault="00800153" w:rsidP="005C2B11">
      <w:pPr>
        <w:spacing w:line="276" w:lineRule="auto"/>
        <w:ind w:left="708" w:firstLine="708"/>
        <w:jc w:val="both"/>
        <w:rPr>
          <w:b w:val="0"/>
          <w:bCs w:val="0"/>
          <w:color w:val="000000" w:themeColor="text1"/>
          <w:szCs w:val="24"/>
        </w:rPr>
      </w:pPr>
      <w:r>
        <w:rPr>
          <w:b w:val="0"/>
          <w:bCs w:val="0"/>
          <w:szCs w:val="24"/>
          <w:lang w:val="es-ES"/>
        </w:rPr>
        <w:lastRenderedPageBreak/>
        <w:t>Esta medida, se</w:t>
      </w:r>
      <w:r w:rsidR="002D3EE2" w:rsidRPr="00E213F0">
        <w:rPr>
          <w:b w:val="0"/>
          <w:color w:val="000000" w:themeColor="text1"/>
        </w:rPr>
        <w:t xml:space="preserve"> somete a consideración del pleno y es aprobada por unanimidad</w:t>
      </w:r>
      <w:r>
        <w:rPr>
          <w:b w:val="0"/>
          <w:bCs w:val="0"/>
          <w:color w:val="000000" w:themeColor="text1"/>
          <w:szCs w:val="24"/>
        </w:rPr>
        <w:t xml:space="preserve">, facultando a la Secretario, se localice al Propietario de la Misma y se le señale que se dotará del vital </w:t>
      </w:r>
      <w:r w:rsidR="0097175B">
        <w:rPr>
          <w:b w:val="0"/>
          <w:bCs w:val="0"/>
          <w:color w:val="000000" w:themeColor="text1"/>
          <w:szCs w:val="24"/>
        </w:rPr>
        <w:t>líquido</w:t>
      </w:r>
      <w:r>
        <w:rPr>
          <w:b w:val="0"/>
          <w:bCs w:val="0"/>
          <w:color w:val="000000" w:themeColor="text1"/>
          <w:szCs w:val="24"/>
        </w:rPr>
        <w:t xml:space="preserve">, solo mientras </w:t>
      </w:r>
      <w:r w:rsidR="005C2B11">
        <w:rPr>
          <w:b w:val="0"/>
          <w:bCs w:val="0"/>
          <w:color w:val="000000" w:themeColor="text1"/>
          <w:szCs w:val="24"/>
        </w:rPr>
        <w:t>las personas vivan allí, siempre y cuando el mismo propietario este de acuerdo.</w:t>
      </w:r>
      <w:r w:rsidR="002D3EE2" w:rsidRPr="00E213F0">
        <w:rPr>
          <w:b w:val="0"/>
          <w:bCs w:val="0"/>
          <w:color w:val="000000" w:themeColor="text1"/>
          <w:szCs w:val="24"/>
        </w:rPr>
        <w:t xml:space="preserve"> - - - - - - - - - - - - - - - - - - - - - - - - - - - - - - - - - - - </w:t>
      </w:r>
      <w:r w:rsidR="002D3EE2">
        <w:rPr>
          <w:b w:val="0"/>
          <w:bCs w:val="0"/>
          <w:color w:val="000000" w:themeColor="text1"/>
          <w:szCs w:val="24"/>
        </w:rPr>
        <w:t>- - - - - - - - - - - - - - - -</w:t>
      </w:r>
      <w:r w:rsidR="005C2B11">
        <w:rPr>
          <w:b w:val="0"/>
          <w:bCs w:val="0"/>
          <w:color w:val="000000" w:themeColor="text1"/>
          <w:szCs w:val="24"/>
        </w:rPr>
        <w:t xml:space="preserve"> - - - -</w:t>
      </w:r>
      <w:r w:rsidR="002D3EE2">
        <w:rPr>
          <w:b w:val="0"/>
          <w:bCs w:val="0"/>
          <w:color w:val="000000" w:themeColor="text1"/>
          <w:szCs w:val="24"/>
        </w:rPr>
        <w:t>.</w:t>
      </w:r>
    </w:p>
    <w:p w:rsidR="009A2C81" w:rsidRDefault="009A2C81" w:rsidP="005C2B11">
      <w:pPr>
        <w:spacing w:line="276" w:lineRule="auto"/>
        <w:ind w:left="708" w:firstLine="708"/>
        <w:jc w:val="both"/>
        <w:rPr>
          <w:b w:val="0"/>
          <w:bCs w:val="0"/>
          <w:color w:val="000000" w:themeColor="text1"/>
          <w:szCs w:val="24"/>
        </w:rPr>
      </w:pPr>
    </w:p>
    <w:p w:rsidR="00573F9C" w:rsidRDefault="00573F9C" w:rsidP="005C2B11">
      <w:pPr>
        <w:spacing w:line="276" w:lineRule="auto"/>
        <w:ind w:left="708" w:firstLine="708"/>
        <w:jc w:val="both"/>
        <w:rPr>
          <w:b w:val="0"/>
          <w:bCs w:val="0"/>
          <w:color w:val="000000" w:themeColor="text1"/>
          <w:szCs w:val="24"/>
        </w:rPr>
      </w:pPr>
    </w:p>
    <w:p w:rsidR="005C2B11" w:rsidRPr="00573F9C" w:rsidRDefault="005C2B11" w:rsidP="009A2C81">
      <w:pPr>
        <w:pStyle w:val="Prrafodelista"/>
        <w:numPr>
          <w:ilvl w:val="0"/>
          <w:numId w:val="24"/>
        </w:numPr>
        <w:spacing w:line="276" w:lineRule="auto"/>
        <w:jc w:val="both"/>
      </w:pPr>
      <w:r>
        <w:t xml:space="preserve">FRACCIONAMIENTO ARBOLEDAS DE SAN JUAN.- </w:t>
      </w:r>
      <w:r w:rsidRPr="009A2C81">
        <w:rPr>
          <w:b w:val="0"/>
        </w:rPr>
        <w:t xml:space="preserve"> Para este Asunto, la Secretario, expone a los presentes, que se recibió oficio el pasado 06 de Marzo de 2018. Firmado por el</w:t>
      </w:r>
      <w:r w:rsidR="0097175B" w:rsidRPr="009A2C81">
        <w:rPr>
          <w:b w:val="0"/>
        </w:rPr>
        <w:t xml:space="preserve"> Prof. JOSÉ ANTONIO RAMIREZ MÁ</w:t>
      </w:r>
      <w:r w:rsidRPr="009A2C81">
        <w:rPr>
          <w:b w:val="0"/>
        </w:rPr>
        <w:t>RQUEZ, como Presidente de la Mesa Directiva, Restauración Social de Colotlán Jalisco, A.C.,  solicitando se les permita realizar como primer pago para la “Incorporación a la Red de Agua Potable” (Derechos de Incorporación), del fraccionamiento denominado “ARBOLEDAS DE SAN JUAN”,</w:t>
      </w:r>
      <w:r w:rsidR="00443E65">
        <w:rPr>
          <w:b w:val="0"/>
        </w:rPr>
        <w:t xml:space="preserve"> </w:t>
      </w:r>
      <w:r w:rsidRPr="009A2C81">
        <w:rPr>
          <w:b w:val="0"/>
        </w:rPr>
        <w:t>la cantidad de $2,000.00 (dos</w:t>
      </w:r>
      <w:r w:rsidR="00443E65">
        <w:rPr>
          <w:b w:val="0"/>
        </w:rPr>
        <w:t xml:space="preserve"> </w:t>
      </w:r>
      <w:r w:rsidRPr="009A2C81">
        <w:rPr>
          <w:b w:val="0"/>
        </w:rPr>
        <w:t xml:space="preserve"> mil pesos 00/100 M.N.) por lote, siendo un total de 321 trescientos veintiún lotes, y una vez concluida la conexión por el usuario final, pagaría el resto de los derechos, por un total de $5,672.49 (cinco mil seiscientos setenta y dos pesos 49/100 M.N.)</w:t>
      </w:r>
      <w:r w:rsidR="000348E3">
        <w:rPr>
          <w:b w:val="0"/>
        </w:rPr>
        <w:t xml:space="preserve"> por lote</w:t>
      </w:r>
      <w:r w:rsidRPr="009A2C81">
        <w:rPr>
          <w:b w:val="0"/>
        </w:rPr>
        <w:t>.</w:t>
      </w:r>
    </w:p>
    <w:p w:rsidR="00573F9C" w:rsidRPr="005C2B11" w:rsidRDefault="00573F9C" w:rsidP="00573F9C">
      <w:pPr>
        <w:pStyle w:val="Prrafodelista"/>
        <w:spacing w:line="276" w:lineRule="auto"/>
        <w:ind w:left="720"/>
        <w:jc w:val="both"/>
      </w:pPr>
    </w:p>
    <w:p w:rsidR="001638DB" w:rsidRPr="001638DB" w:rsidRDefault="005C2B11" w:rsidP="001638DB">
      <w:pPr>
        <w:spacing w:line="276" w:lineRule="auto"/>
        <w:ind w:left="720"/>
        <w:jc w:val="both"/>
        <w:rPr>
          <w:b w:val="0"/>
        </w:rPr>
      </w:pPr>
      <w:r>
        <w:rPr>
          <w:b w:val="0"/>
        </w:rPr>
        <w:t>Una vez, analizado estos temas por los presentes, s</w:t>
      </w:r>
      <w:r w:rsidR="001638DB">
        <w:rPr>
          <w:b w:val="0"/>
        </w:rPr>
        <w:t xml:space="preserve">e somete consideración del pleno, y es aprobada por unanimidad, siempre y cuando el fraccionador liquide el importe de </w:t>
      </w:r>
      <w:r w:rsidR="00C018FB">
        <w:rPr>
          <w:b w:val="0"/>
        </w:rPr>
        <w:t>$</w:t>
      </w:r>
      <w:r w:rsidR="001638DB">
        <w:rPr>
          <w:b w:val="0"/>
        </w:rPr>
        <w:t xml:space="preserve">2,639.98 en lugar de los $2,000.00 </w:t>
      </w:r>
      <w:r w:rsidR="00AB4D31">
        <w:rPr>
          <w:b w:val="0"/>
        </w:rPr>
        <w:t xml:space="preserve">(dos mil pesos 00/100 M.N.) </w:t>
      </w:r>
      <w:r w:rsidR="001638DB">
        <w:rPr>
          <w:b w:val="0"/>
        </w:rPr>
        <w:t>propuestos</w:t>
      </w:r>
      <w:r w:rsidR="000348E3">
        <w:rPr>
          <w:b w:val="0"/>
        </w:rPr>
        <w:t xml:space="preserve"> por lote</w:t>
      </w:r>
      <w:r w:rsidR="001638DB">
        <w:rPr>
          <w:b w:val="0"/>
        </w:rPr>
        <w:t xml:space="preserve">, y lo demás, pagaderos por el usuario final, al momento de hacer su contrato, </w:t>
      </w:r>
      <w:r w:rsidR="001638DB" w:rsidRPr="001638DB">
        <w:rPr>
          <w:b w:val="0"/>
        </w:rPr>
        <w:t>facultando a la Secretario, iniciar los procedimientos necesarios para su ejecución.</w:t>
      </w:r>
    </w:p>
    <w:p w:rsidR="006B7C86" w:rsidRDefault="006B7C86" w:rsidP="00C41882">
      <w:pPr>
        <w:pStyle w:val="Textoindependiente"/>
        <w:tabs>
          <w:tab w:val="left" w:pos="900"/>
        </w:tabs>
        <w:spacing w:line="276" w:lineRule="auto"/>
        <w:rPr>
          <w:color w:val="FF0000"/>
          <w:sz w:val="24"/>
        </w:rPr>
      </w:pPr>
    </w:p>
    <w:p w:rsidR="00573F9C" w:rsidRDefault="00573F9C" w:rsidP="00C41882">
      <w:pPr>
        <w:pStyle w:val="Textoindependiente"/>
        <w:tabs>
          <w:tab w:val="left" w:pos="900"/>
        </w:tabs>
        <w:spacing w:line="276" w:lineRule="auto"/>
        <w:rPr>
          <w:color w:val="FF0000"/>
          <w:sz w:val="24"/>
        </w:rPr>
      </w:pPr>
    </w:p>
    <w:p w:rsidR="001638DB" w:rsidRDefault="001638DB" w:rsidP="001638DB">
      <w:pPr>
        <w:tabs>
          <w:tab w:val="left" w:pos="6399"/>
        </w:tabs>
        <w:spacing w:line="276" w:lineRule="auto"/>
        <w:jc w:val="both"/>
        <w:rPr>
          <w:b w:val="0"/>
          <w:bCs w:val="0"/>
          <w:szCs w:val="24"/>
          <w:lang w:val="es-ES"/>
        </w:rPr>
      </w:pPr>
      <w:r w:rsidRPr="00076DE5">
        <w:rPr>
          <w:bCs w:val="0"/>
          <w:szCs w:val="24"/>
          <w:lang w:val="es-ES"/>
        </w:rPr>
        <w:t xml:space="preserve">XIII.- CLAUSURA.-  </w:t>
      </w:r>
      <w:r w:rsidRPr="00076DE5">
        <w:rPr>
          <w:b w:val="0"/>
          <w:bCs w:val="0"/>
          <w:szCs w:val="24"/>
          <w:lang w:val="es-ES"/>
        </w:rPr>
        <w:t>Una vez</w:t>
      </w:r>
      <w:r w:rsidRPr="00076DE5">
        <w:rPr>
          <w:bCs w:val="0"/>
          <w:szCs w:val="24"/>
          <w:lang w:val="es-ES"/>
        </w:rPr>
        <w:t xml:space="preserve"> </w:t>
      </w:r>
      <w:r w:rsidRPr="00076DE5">
        <w:rPr>
          <w:b w:val="0"/>
          <w:bCs w:val="0"/>
          <w:szCs w:val="24"/>
          <w:lang w:val="es-ES"/>
        </w:rPr>
        <w:t>agotado el Orden del Día y desahogados todos los asuntos a tratar en esta Sesión, el C. Armando Pinedo Martínez, Presidente del Consejo realiza la clausura, siendo las 1</w:t>
      </w:r>
      <w:r>
        <w:rPr>
          <w:b w:val="0"/>
          <w:bCs w:val="0"/>
          <w:szCs w:val="24"/>
          <w:lang w:val="es-ES"/>
        </w:rPr>
        <w:t>3</w:t>
      </w:r>
      <w:r w:rsidRPr="00076DE5">
        <w:rPr>
          <w:b w:val="0"/>
          <w:bCs w:val="0"/>
          <w:szCs w:val="24"/>
          <w:lang w:val="es-ES"/>
        </w:rPr>
        <w:t>:</w:t>
      </w:r>
      <w:r>
        <w:rPr>
          <w:b w:val="0"/>
          <w:bCs w:val="0"/>
          <w:szCs w:val="24"/>
          <w:lang w:val="es-ES"/>
        </w:rPr>
        <w:t>55 (trece horas con cincuenta y cinco minutos</w:t>
      </w:r>
      <w:r w:rsidRPr="00076DE5">
        <w:rPr>
          <w:b w:val="0"/>
          <w:bCs w:val="0"/>
          <w:szCs w:val="24"/>
          <w:lang w:val="es-ES"/>
        </w:rPr>
        <w:t xml:space="preserve">) de la fecha de inicio. Así, como válidos los acuerdos que se tomaron, levantando la presente acta para constancia y cumplimiento, firmando al calce los que en ella intervinieron. - - - - - - - - - - - - - - - - - - - - - - - - - - - - - - - - - - - - - - - - - - </w:t>
      </w:r>
    </w:p>
    <w:p w:rsidR="00000131" w:rsidRPr="001638DB" w:rsidRDefault="00000131" w:rsidP="00C84CF0">
      <w:pPr>
        <w:tabs>
          <w:tab w:val="left" w:pos="6399"/>
        </w:tabs>
        <w:jc w:val="right"/>
        <w:rPr>
          <w:b w:val="0"/>
          <w:bCs w:val="0"/>
          <w:sz w:val="20"/>
          <w:szCs w:val="24"/>
          <w:lang w:val="es-ES"/>
        </w:rPr>
      </w:pPr>
    </w:p>
    <w:p w:rsidR="00C15DF0" w:rsidRDefault="00C15DF0" w:rsidP="00C84CF0">
      <w:pPr>
        <w:tabs>
          <w:tab w:val="left" w:pos="6399"/>
        </w:tabs>
        <w:jc w:val="right"/>
        <w:rPr>
          <w:b w:val="0"/>
          <w:bCs w:val="0"/>
          <w:sz w:val="20"/>
          <w:szCs w:val="24"/>
        </w:rPr>
      </w:pPr>
    </w:p>
    <w:p w:rsidR="00C15DF0" w:rsidRDefault="00C15DF0" w:rsidP="00C84CF0">
      <w:pPr>
        <w:tabs>
          <w:tab w:val="left" w:pos="6399"/>
        </w:tabs>
        <w:jc w:val="right"/>
        <w:rPr>
          <w:b w:val="0"/>
          <w:bCs w:val="0"/>
          <w:sz w:val="20"/>
          <w:szCs w:val="24"/>
        </w:rPr>
      </w:pPr>
    </w:p>
    <w:p w:rsidR="00C15DF0" w:rsidRDefault="00C15DF0" w:rsidP="00C84CF0">
      <w:pPr>
        <w:tabs>
          <w:tab w:val="left" w:pos="6399"/>
        </w:tabs>
        <w:jc w:val="right"/>
        <w:rPr>
          <w:b w:val="0"/>
          <w:bCs w:val="0"/>
          <w:sz w:val="20"/>
          <w:szCs w:val="24"/>
        </w:rPr>
      </w:pPr>
    </w:p>
    <w:p w:rsidR="00C15DF0" w:rsidRDefault="00C15DF0" w:rsidP="00C84CF0">
      <w:pPr>
        <w:tabs>
          <w:tab w:val="left" w:pos="6399"/>
        </w:tabs>
        <w:jc w:val="right"/>
        <w:rPr>
          <w:b w:val="0"/>
          <w:bCs w:val="0"/>
          <w:sz w:val="20"/>
          <w:szCs w:val="24"/>
        </w:rPr>
      </w:pPr>
    </w:p>
    <w:p w:rsidR="00C15DF0" w:rsidRDefault="00C15DF0" w:rsidP="00C84CF0">
      <w:pPr>
        <w:tabs>
          <w:tab w:val="left" w:pos="6399"/>
        </w:tabs>
        <w:jc w:val="right"/>
        <w:rPr>
          <w:b w:val="0"/>
          <w:bCs w:val="0"/>
          <w:sz w:val="20"/>
          <w:szCs w:val="24"/>
        </w:rPr>
      </w:pPr>
    </w:p>
    <w:p w:rsidR="00C84CF0" w:rsidRPr="00BB0EB3" w:rsidRDefault="00C84CF0" w:rsidP="00C84CF0">
      <w:pPr>
        <w:tabs>
          <w:tab w:val="left" w:pos="6399"/>
        </w:tabs>
        <w:jc w:val="right"/>
        <w:rPr>
          <w:b w:val="0"/>
          <w:bCs w:val="0"/>
          <w:sz w:val="20"/>
          <w:szCs w:val="24"/>
        </w:rPr>
      </w:pPr>
      <w:r w:rsidRPr="00BB0EB3">
        <w:rPr>
          <w:b w:val="0"/>
          <w:bCs w:val="0"/>
          <w:sz w:val="20"/>
          <w:szCs w:val="24"/>
        </w:rPr>
        <w:t>DOY FE.</w:t>
      </w:r>
    </w:p>
    <w:p w:rsidR="00906D0B" w:rsidRDefault="00906D0B" w:rsidP="00906D0B">
      <w:pPr>
        <w:jc w:val="right"/>
        <w:rPr>
          <w:b w:val="0"/>
          <w:bCs w:val="0"/>
          <w:sz w:val="20"/>
          <w:szCs w:val="24"/>
        </w:rPr>
      </w:pPr>
    </w:p>
    <w:p w:rsidR="00906D0B" w:rsidRDefault="00906D0B" w:rsidP="00906D0B">
      <w:pPr>
        <w:jc w:val="right"/>
        <w:rPr>
          <w:b w:val="0"/>
          <w:bCs w:val="0"/>
          <w:sz w:val="20"/>
          <w:szCs w:val="24"/>
        </w:rPr>
      </w:pPr>
    </w:p>
    <w:p w:rsidR="00906D0B" w:rsidRDefault="00906D0B" w:rsidP="00906D0B">
      <w:pPr>
        <w:jc w:val="right"/>
        <w:rPr>
          <w:b w:val="0"/>
          <w:bCs w:val="0"/>
          <w:sz w:val="20"/>
          <w:szCs w:val="24"/>
        </w:rPr>
      </w:pPr>
    </w:p>
    <w:p w:rsidR="00906D0B" w:rsidRDefault="00906D0B" w:rsidP="00906D0B">
      <w:pPr>
        <w:jc w:val="right"/>
        <w:rPr>
          <w:b w:val="0"/>
          <w:bCs w:val="0"/>
          <w:sz w:val="20"/>
          <w:szCs w:val="24"/>
        </w:rPr>
      </w:pPr>
    </w:p>
    <w:p w:rsidR="00906D0B" w:rsidRDefault="00906D0B" w:rsidP="00906D0B">
      <w:pPr>
        <w:jc w:val="right"/>
        <w:rPr>
          <w:b w:val="0"/>
          <w:bCs w:val="0"/>
          <w:sz w:val="20"/>
          <w:szCs w:val="24"/>
        </w:rPr>
      </w:pPr>
      <w:r w:rsidRPr="00071115">
        <w:rPr>
          <w:b w:val="0"/>
          <w:bCs w:val="0"/>
          <w:noProof/>
          <w:sz w:val="20"/>
          <w:szCs w:val="24"/>
          <w:lang w:eastAsia="es-MX"/>
        </w:rPr>
        <mc:AlternateContent>
          <mc:Choice Requires="wps">
            <w:drawing>
              <wp:anchor distT="45720" distB="45720" distL="114300" distR="114300" simplePos="0" relativeHeight="251679744" behindDoc="0" locked="0" layoutInCell="1" allowOverlap="1" wp14:anchorId="117F8E43" wp14:editId="65815B88">
                <wp:simplePos x="0" y="0"/>
                <wp:positionH relativeFrom="column">
                  <wp:posOffset>-563880</wp:posOffset>
                </wp:positionH>
                <wp:positionV relativeFrom="paragraph">
                  <wp:posOffset>158115</wp:posOffset>
                </wp:positionV>
                <wp:extent cx="2760345" cy="431165"/>
                <wp:effectExtent l="0" t="0" r="1905" b="2540"/>
                <wp:wrapSquare wrapText="bothSides"/>
                <wp:docPr id="20"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431165"/>
                        </a:xfrm>
                        <a:prstGeom prst="rect">
                          <a:avLst/>
                        </a:prstGeom>
                        <a:solidFill>
                          <a:srgbClr val="FFFFFF"/>
                        </a:solidFill>
                        <a:ln w="9525">
                          <a:noFill/>
                          <a:miter lim="800000"/>
                          <a:headEnd/>
                          <a:tailEnd/>
                        </a:ln>
                      </wps:spPr>
                      <wps:txbx>
                        <w:txbxContent>
                          <w:p w:rsidR="00E05401" w:rsidRPr="007F0C88" w:rsidRDefault="00E05401" w:rsidP="00906D0B">
                            <w:pPr>
                              <w:jc w:val="center"/>
                              <w:rPr>
                                <w:b w:val="0"/>
                                <w:szCs w:val="22"/>
                                <w:lang w:val="es-ES"/>
                              </w:rPr>
                            </w:pPr>
                            <w:r w:rsidRPr="007F0C88">
                              <w:rPr>
                                <w:b w:val="0"/>
                                <w:szCs w:val="22"/>
                                <w:lang w:val="es-ES"/>
                              </w:rPr>
                              <w:t>C.</w:t>
                            </w:r>
                            <w:r>
                              <w:rPr>
                                <w:b w:val="0"/>
                                <w:szCs w:val="22"/>
                                <w:lang w:val="es-ES"/>
                              </w:rPr>
                              <w:t xml:space="preserve"> Armando Pinedo Martínez </w:t>
                            </w:r>
                          </w:p>
                          <w:p w:rsidR="00E05401" w:rsidRPr="007F0C88" w:rsidRDefault="00E05401" w:rsidP="00906D0B">
                            <w:pPr>
                              <w:jc w:val="center"/>
                              <w:rPr>
                                <w:b w:val="0"/>
                                <w:szCs w:val="22"/>
                                <w:lang w:val="es-ES"/>
                              </w:rPr>
                            </w:pPr>
                            <w:r>
                              <w:rPr>
                                <w:b w:val="0"/>
                                <w:szCs w:val="22"/>
                                <w:lang w:val="es-ES"/>
                              </w:rPr>
                              <w:t>Presidente</w:t>
                            </w:r>
                            <w:r w:rsidRPr="007F0C88">
                              <w:rPr>
                                <w:b w:val="0"/>
                                <w:szCs w:val="22"/>
                                <w:lang w:val="es-ES"/>
                              </w:rPr>
                              <w:t xml:space="preserve"> del Consejo</w:t>
                            </w:r>
                          </w:p>
                          <w:p w:rsidR="00E05401" w:rsidRDefault="00E05401" w:rsidP="00906D0B">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7F8E43" id="_x0000_t202" coordsize="21600,21600" o:spt="202" path="m,l,21600r21600,l21600,xe">
                <v:stroke joinstyle="miter"/>
                <v:path gradientshapeok="t" o:connecttype="rect"/>
              </v:shapetype>
              <v:shape id="Cuadro de texto 9" o:spid="_x0000_s1026" type="#_x0000_t202" style="position:absolute;left:0;text-align:left;margin-left:-44.4pt;margin-top:12.45pt;width:217.35pt;height:33.95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" stroked="f">
                <v:textbox style="mso-fit-shape-to-text:t">
                  <w:txbxContent>
                    <w:p w:rsidR="00E05401" w:rsidRPr="007F0C88" w:rsidRDefault="00E05401" w:rsidP="00906D0B">
                      <w:pPr>
                        <w:jc w:val="center"/>
                        <w:rPr>
                          <w:b w:val="0"/>
                          <w:szCs w:val="22"/>
                          <w:lang w:val="es-ES"/>
                        </w:rPr>
                      </w:pPr>
                      <w:r w:rsidRPr="007F0C88">
                        <w:rPr>
                          <w:b w:val="0"/>
                          <w:szCs w:val="22"/>
                          <w:lang w:val="es-ES"/>
                        </w:rPr>
                        <w:t>C.</w:t>
                      </w:r>
                      <w:r>
                        <w:rPr>
                          <w:b w:val="0"/>
                          <w:szCs w:val="22"/>
                          <w:lang w:val="es-ES"/>
                        </w:rPr>
                        <w:t xml:space="preserve"> Armando Pinedo Martínez </w:t>
                      </w:r>
                    </w:p>
                    <w:p w:rsidR="00E05401" w:rsidRPr="007F0C88" w:rsidRDefault="00E05401" w:rsidP="00906D0B">
                      <w:pPr>
                        <w:jc w:val="center"/>
                        <w:rPr>
                          <w:b w:val="0"/>
                          <w:szCs w:val="22"/>
                          <w:lang w:val="es-ES"/>
                        </w:rPr>
                      </w:pPr>
                      <w:r>
                        <w:rPr>
                          <w:b w:val="0"/>
                          <w:szCs w:val="22"/>
                          <w:lang w:val="es-ES"/>
                        </w:rPr>
                        <w:t>Presidente</w:t>
                      </w:r>
                      <w:r w:rsidRPr="007F0C88">
                        <w:rPr>
                          <w:b w:val="0"/>
                          <w:szCs w:val="22"/>
                          <w:lang w:val="es-ES"/>
                        </w:rPr>
                        <w:t xml:space="preserve"> del Consejo</w:t>
                      </w:r>
                    </w:p>
                    <w:p w:rsidR="00E05401" w:rsidRDefault="00E05401" w:rsidP="00906D0B">
                      <w:pPr>
                        <w:jc w:val="center"/>
                      </w:pPr>
                    </w:p>
                  </w:txbxContent>
                </v:textbox>
                <w10:wrap type="square"/>
              </v:shape>
            </w:pict>
          </mc:Fallback>
        </mc:AlternateContent>
      </w:r>
    </w:p>
    <w:p w:rsidR="00906D0B" w:rsidRDefault="00906D0B" w:rsidP="00906D0B">
      <w:pPr>
        <w:jc w:val="right"/>
        <w:rPr>
          <w:b w:val="0"/>
          <w:bCs w:val="0"/>
          <w:sz w:val="20"/>
          <w:szCs w:val="24"/>
        </w:rPr>
      </w:pPr>
      <w:r w:rsidRPr="00071115">
        <w:rPr>
          <w:b w:val="0"/>
          <w:bCs w:val="0"/>
          <w:noProof/>
          <w:sz w:val="20"/>
          <w:szCs w:val="24"/>
          <w:lang w:eastAsia="es-MX"/>
        </w:rPr>
        <mc:AlternateContent>
          <mc:Choice Requires="wps">
            <w:drawing>
              <wp:anchor distT="45720" distB="45720" distL="114300" distR="114300" simplePos="0" relativeHeight="251678720" behindDoc="0" locked="0" layoutInCell="1" allowOverlap="1" wp14:anchorId="2EA15D47" wp14:editId="7F8443B5">
                <wp:simplePos x="0" y="0"/>
                <wp:positionH relativeFrom="margin">
                  <wp:posOffset>3305175</wp:posOffset>
                </wp:positionH>
                <wp:positionV relativeFrom="paragraph">
                  <wp:posOffset>13970</wp:posOffset>
                </wp:positionV>
                <wp:extent cx="2760345" cy="1404620"/>
                <wp:effectExtent l="0" t="0" r="1905" b="635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1404620"/>
                        </a:xfrm>
                        <a:prstGeom prst="rect">
                          <a:avLst/>
                        </a:prstGeom>
                        <a:solidFill>
                          <a:srgbClr val="FFFFFF"/>
                        </a:solidFill>
                        <a:ln w="9525">
                          <a:noFill/>
                          <a:miter lim="800000"/>
                          <a:headEnd/>
                          <a:tailEnd/>
                        </a:ln>
                      </wps:spPr>
                      <wps:txbx>
                        <w:txbxContent>
                          <w:p w:rsidR="00E05401" w:rsidRPr="007F0C88" w:rsidRDefault="00E05401" w:rsidP="00906D0B">
                            <w:pPr>
                              <w:tabs>
                                <w:tab w:val="center" w:pos="2240"/>
                                <w:tab w:val="right" w:pos="4481"/>
                              </w:tabs>
                              <w:jc w:val="center"/>
                              <w:rPr>
                                <w:b w:val="0"/>
                                <w:szCs w:val="22"/>
                                <w:lang w:val="es-ES"/>
                              </w:rPr>
                            </w:pPr>
                            <w:r>
                              <w:rPr>
                                <w:b w:val="0"/>
                                <w:szCs w:val="22"/>
                                <w:lang w:val="es-ES"/>
                              </w:rPr>
                              <w:t>L.C.P. Delia Cecilia Álvarez Haro</w:t>
                            </w:r>
                          </w:p>
                          <w:p w:rsidR="00E05401" w:rsidRDefault="00E05401" w:rsidP="00906D0B">
                            <w:pPr>
                              <w:jc w:val="center"/>
                            </w:pPr>
                            <w:r w:rsidRPr="007F0C88">
                              <w:rPr>
                                <w:b w:val="0"/>
                                <w:szCs w:val="22"/>
                                <w:lang w:val="es-ES"/>
                              </w:rPr>
                              <w:t>Secretari</w:t>
                            </w:r>
                            <w:r>
                              <w:rPr>
                                <w:b w:val="0"/>
                                <w:szCs w:val="22"/>
                                <w:lang w:val="es-ES"/>
                              </w:rPr>
                              <w: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A15D47" id="Cuadro de texto 2" o:spid="_x0000_s1027" type="#_x0000_t202" style="position:absolute;left:0;text-align:left;margin-left:260.25pt;margin-top:1.1pt;width:217.3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" stroked="f">
                <v:textbox style="mso-fit-shape-to-text:t">
                  <w:txbxContent>
                    <w:p w:rsidR="00E05401" w:rsidRPr="007F0C88" w:rsidRDefault="00E05401" w:rsidP="00906D0B">
                      <w:pPr>
                        <w:tabs>
                          <w:tab w:val="center" w:pos="2240"/>
                          <w:tab w:val="right" w:pos="4481"/>
                        </w:tabs>
                        <w:jc w:val="center"/>
                        <w:rPr>
                          <w:b w:val="0"/>
                          <w:szCs w:val="22"/>
                          <w:lang w:val="es-ES"/>
                        </w:rPr>
                      </w:pPr>
                      <w:r>
                        <w:rPr>
                          <w:b w:val="0"/>
                          <w:szCs w:val="22"/>
                          <w:lang w:val="es-ES"/>
                        </w:rPr>
                        <w:t>L.C.P. Delia Cecilia Álvarez Haro</w:t>
                      </w:r>
                    </w:p>
                    <w:p w:rsidR="00E05401" w:rsidRDefault="00E05401" w:rsidP="00906D0B">
                      <w:pPr>
                        <w:jc w:val="center"/>
                      </w:pPr>
                      <w:r w:rsidRPr="007F0C88">
                        <w:rPr>
                          <w:b w:val="0"/>
                          <w:szCs w:val="22"/>
                          <w:lang w:val="es-ES"/>
                        </w:rPr>
                        <w:t>Secretari</w:t>
                      </w:r>
                      <w:r>
                        <w:rPr>
                          <w:b w:val="0"/>
                          <w:szCs w:val="22"/>
                          <w:lang w:val="es-ES"/>
                        </w:rPr>
                        <w:t>o</w:t>
                      </w:r>
                    </w:p>
                  </w:txbxContent>
                </v:textbox>
                <w10:wrap type="square" anchorx="margin"/>
              </v:shape>
            </w:pict>
          </mc:Fallback>
        </mc:AlternateContent>
      </w:r>
    </w:p>
    <w:p w:rsidR="00906D0B" w:rsidRDefault="00906D0B" w:rsidP="00906D0B">
      <w:pPr>
        <w:jc w:val="right"/>
        <w:rPr>
          <w:b w:val="0"/>
          <w:bCs w:val="0"/>
          <w:sz w:val="20"/>
          <w:szCs w:val="24"/>
        </w:rPr>
      </w:pPr>
    </w:p>
    <w:p w:rsidR="00906D0B" w:rsidRDefault="00906D0B" w:rsidP="00906D0B">
      <w:pPr>
        <w:jc w:val="right"/>
        <w:rPr>
          <w:b w:val="0"/>
          <w:bCs w:val="0"/>
          <w:sz w:val="20"/>
          <w:szCs w:val="24"/>
        </w:rPr>
      </w:pPr>
    </w:p>
    <w:p w:rsidR="00906D0B" w:rsidRDefault="00906D0B" w:rsidP="00906D0B">
      <w:pPr>
        <w:jc w:val="right"/>
        <w:rPr>
          <w:b w:val="0"/>
          <w:bCs w:val="0"/>
          <w:sz w:val="20"/>
          <w:szCs w:val="24"/>
        </w:rPr>
      </w:pPr>
    </w:p>
    <w:p w:rsidR="00906D0B" w:rsidRDefault="00906D0B" w:rsidP="00906D0B">
      <w:pPr>
        <w:jc w:val="right"/>
        <w:rPr>
          <w:b w:val="0"/>
          <w:bCs w:val="0"/>
          <w:sz w:val="20"/>
          <w:szCs w:val="24"/>
        </w:rPr>
      </w:pPr>
    </w:p>
    <w:p w:rsidR="00906D0B" w:rsidRDefault="00906D0B" w:rsidP="00906D0B">
      <w:pPr>
        <w:rPr>
          <w:b w:val="0"/>
          <w:sz w:val="18"/>
          <w:szCs w:val="22"/>
          <w:lang w:val="es-ES"/>
        </w:rPr>
      </w:pPr>
      <w:r>
        <w:rPr>
          <w:b w:val="0"/>
          <w:szCs w:val="22"/>
          <w:lang w:val="es-ES"/>
        </w:rPr>
        <w:t xml:space="preserve">                                          </w:t>
      </w:r>
    </w:p>
    <w:p w:rsidR="00906D0B" w:rsidRDefault="00906D0B" w:rsidP="00906D0B">
      <w:pPr>
        <w:tabs>
          <w:tab w:val="center" w:pos="2240"/>
          <w:tab w:val="right" w:pos="4481"/>
        </w:tabs>
        <w:jc w:val="center"/>
        <w:rPr>
          <w:b w:val="0"/>
          <w:sz w:val="18"/>
          <w:szCs w:val="22"/>
          <w:lang w:val="es-ES"/>
        </w:rPr>
      </w:pPr>
      <w:r w:rsidRPr="00071115">
        <w:rPr>
          <w:b w:val="0"/>
          <w:bCs w:val="0"/>
          <w:noProof/>
          <w:sz w:val="20"/>
          <w:szCs w:val="24"/>
          <w:lang w:eastAsia="es-MX"/>
        </w:rPr>
        <mc:AlternateContent>
          <mc:Choice Requires="wps">
            <w:drawing>
              <wp:anchor distT="45720" distB="45720" distL="114300" distR="114300" simplePos="0" relativeHeight="251680768" behindDoc="0" locked="0" layoutInCell="1" allowOverlap="1" wp14:anchorId="10266B92" wp14:editId="2CF97A69">
                <wp:simplePos x="0" y="0"/>
                <wp:positionH relativeFrom="margin">
                  <wp:posOffset>1444625</wp:posOffset>
                </wp:positionH>
                <wp:positionV relativeFrom="paragraph">
                  <wp:posOffset>81280</wp:posOffset>
                </wp:positionV>
                <wp:extent cx="3065145" cy="1404620"/>
                <wp:effectExtent l="0" t="0" r="1905" b="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1404620"/>
                        </a:xfrm>
                        <a:prstGeom prst="rect">
                          <a:avLst/>
                        </a:prstGeom>
                        <a:solidFill>
                          <a:srgbClr val="FFFFFF"/>
                        </a:solidFill>
                        <a:ln w="9525">
                          <a:noFill/>
                          <a:miter lim="800000"/>
                          <a:headEnd/>
                          <a:tailEnd/>
                        </a:ln>
                      </wps:spPr>
                      <wps:txbx>
                        <w:txbxContent>
                          <w:p w:rsidR="00E05401" w:rsidRPr="007F0C88" w:rsidRDefault="00E05401" w:rsidP="00906D0B">
                            <w:pPr>
                              <w:tabs>
                                <w:tab w:val="center" w:pos="2240"/>
                                <w:tab w:val="right" w:pos="4481"/>
                              </w:tabs>
                              <w:jc w:val="center"/>
                              <w:rPr>
                                <w:b w:val="0"/>
                                <w:szCs w:val="22"/>
                                <w:lang w:val="es-ES"/>
                              </w:rPr>
                            </w:pPr>
                            <w:r>
                              <w:rPr>
                                <w:b w:val="0"/>
                                <w:szCs w:val="22"/>
                                <w:lang w:val="es-ES"/>
                              </w:rPr>
                              <w:t>C.P.A. Carlos Márquez Ávila</w:t>
                            </w:r>
                          </w:p>
                          <w:p w:rsidR="00E05401" w:rsidRPr="00977F98" w:rsidRDefault="00E05401" w:rsidP="00906D0B">
                            <w:pPr>
                              <w:jc w:val="center"/>
                              <w:rPr>
                                <w:b w:val="0"/>
                                <w:szCs w:val="22"/>
                                <w:lang w:val="es-ES"/>
                              </w:rPr>
                            </w:pPr>
                            <w:r>
                              <w:rPr>
                                <w:b w:val="0"/>
                                <w:szCs w:val="22"/>
                                <w:lang w:val="es-ES"/>
                              </w:rPr>
                              <w:t>Comisario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266B92" id="_x0000_s1028" type="#_x0000_t202" style="position:absolute;left:0;text-align:left;margin-left:113.75pt;margin-top:6.4pt;width:241.3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" stroked="f">
                <v:textbox style="mso-fit-shape-to-text:t">
                  <w:txbxContent>
                    <w:p w:rsidR="00E05401" w:rsidRPr="007F0C88" w:rsidRDefault="00E05401" w:rsidP="00906D0B">
                      <w:pPr>
                        <w:tabs>
                          <w:tab w:val="center" w:pos="2240"/>
                          <w:tab w:val="right" w:pos="4481"/>
                        </w:tabs>
                        <w:jc w:val="center"/>
                        <w:rPr>
                          <w:b w:val="0"/>
                          <w:szCs w:val="22"/>
                          <w:lang w:val="es-ES"/>
                        </w:rPr>
                      </w:pPr>
                      <w:r>
                        <w:rPr>
                          <w:b w:val="0"/>
                          <w:szCs w:val="22"/>
                          <w:lang w:val="es-ES"/>
                        </w:rPr>
                        <w:t>C.P.A. Carlos Márquez Ávila</w:t>
                      </w:r>
                    </w:p>
                    <w:p w:rsidR="00E05401" w:rsidRPr="00977F98" w:rsidRDefault="00E05401" w:rsidP="00906D0B">
                      <w:pPr>
                        <w:jc w:val="center"/>
                        <w:rPr>
                          <w:b w:val="0"/>
                          <w:szCs w:val="22"/>
                          <w:lang w:val="es-ES"/>
                        </w:rPr>
                      </w:pPr>
                      <w:r>
                        <w:rPr>
                          <w:b w:val="0"/>
                          <w:szCs w:val="22"/>
                          <w:lang w:val="es-ES"/>
                        </w:rPr>
                        <w:t>Comisario</w:t>
                      </w:r>
                    </w:p>
                  </w:txbxContent>
                </v:textbox>
                <w10:wrap type="square" anchorx="margin"/>
              </v:shape>
            </w:pict>
          </mc:Fallback>
        </mc:AlternateContent>
      </w:r>
    </w:p>
    <w:p w:rsidR="00906D0B" w:rsidRDefault="00906D0B" w:rsidP="00906D0B">
      <w:pPr>
        <w:jc w:val="center"/>
        <w:rPr>
          <w:szCs w:val="24"/>
          <w:lang w:val="es-ES"/>
        </w:rPr>
      </w:pPr>
    </w:p>
    <w:p w:rsidR="00906D0B" w:rsidRDefault="00906D0B" w:rsidP="00906D0B">
      <w:pPr>
        <w:jc w:val="center"/>
        <w:rPr>
          <w:szCs w:val="24"/>
          <w:lang w:val="es-ES"/>
        </w:rPr>
      </w:pPr>
    </w:p>
    <w:p w:rsidR="00906D0B" w:rsidRDefault="00906D0B" w:rsidP="00906D0B">
      <w:pPr>
        <w:jc w:val="center"/>
        <w:rPr>
          <w:szCs w:val="24"/>
          <w:lang w:val="es-ES"/>
        </w:rPr>
      </w:pPr>
    </w:p>
    <w:p w:rsidR="006C14FC" w:rsidRDefault="006C14FC" w:rsidP="00C84CF0">
      <w:pPr>
        <w:tabs>
          <w:tab w:val="center" w:pos="2240"/>
          <w:tab w:val="right" w:pos="4481"/>
        </w:tabs>
        <w:jc w:val="center"/>
        <w:rPr>
          <w:b w:val="0"/>
          <w:sz w:val="18"/>
          <w:szCs w:val="22"/>
          <w:lang w:val="es-ES"/>
        </w:rPr>
      </w:pPr>
    </w:p>
    <w:p w:rsidR="00C84CF0" w:rsidRDefault="007D774D" w:rsidP="00C84CF0">
      <w:pPr>
        <w:jc w:val="center"/>
        <w:rPr>
          <w:szCs w:val="24"/>
          <w:lang w:val="es-ES"/>
        </w:rPr>
      </w:pPr>
      <w:r>
        <w:rPr>
          <w:szCs w:val="24"/>
          <w:lang w:val="es-ES"/>
        </w:rPr>
        <w:t>V</w:t>
      </w:r>
      <w:r w:rsidR="00C84CF0" w:rsidRPr="007F0C88">
        <w:rPr>
          <w:szCs w:val="24"/>
          <w:lang w:val="es-ES"/>
        </w:rPr>
        <w:t>OCALES</w:t>
      </w:r>
    </w:p>
    <w:p w:rsidR="00C84CF0" w:rsidRDefault="00C84CF0" w:rsidP="00C84CF0">
      <w:pPr>
        <w:jc w:val="center"/>
        <w:rPr>
          <w:szCs w:val="24"/>
          <w:lang w:val="es-ES"/>
        </w:rPr>
      </w:pPr>
    </w:p>
    <w:p w:rsidR="00C84CF0" w:rsidRDefault="00C84CF0" w:rsidP="00C84CF0">
      <w:pPr>
        <w:jc w:val="center"/>
        <w:rPr>
          <w:szCs w:val="24"/>
          <w:lang w:val="es-ES"/>
        </w:rPr>
      </w:pPr>
    </w:p>
    <w:p w:rsidR="00C84CF0" w:rsidRDefault="00C84CF0" w:rsidP="00C84CF0">
      <w:pPr>
        <w:rPr>
          <w:b w:val="0"/>
          <w:bCs w:val="0"/>
          <w:szCs w:val="24"/>
        </w:rPr>
      </w:pPr>
    </w:p>
    <w:p w:rsidR="00B17639" w:rsidRDefault="00B17639" w:rsidP="00C84CF0">
      <w:pPr>
        <w:rPr>
          <w:b w:val="0"/>
          <w:bCs w:val="0"/>
          <w:szCs w:val="24"/>
        </w:rPr>
      </w:pPr>
    </w:p>
    <w:p w:rsidR="00B17639" w:rsidRDefault="00B17639" w:rsidP="00C84CF0">
      <w:pPr>
        <w:rPr>
          <w:b w:val="0"/>
          <w:bCs w:val="0"/>
          <w:szCs w:val="24"/>
        </w:rPr>
      </w:pPr>
    </w:p>
    <w:tbl>
      <w:tblPr>
        <w:tblW w:w="9656" w:type="dxa"/>
        <w:tblCellMar>
          <w:left w:w="70" w:type="dxa"/>
          <w:right w:w="70" w:type="dxa"/>
        </w:tblCellMar>
        <w:tblLook w:val="04A0" w:firstRow="1" w:lastRow="0" w:firstColumn="1" w:lastColumn="0" w:noHBand="0" w:noVBand="1"/>
      </w:tblPr>
      <w:tblGrid>
        <w:gridCol w:w="4536"/>
        <w:gridCol w:w="1200"/>
        <w:gridCol w:w="3920"/>
      </w:tblGrid>
      <w:tr w:rsidR="007D774D" w:rsidRPr="007D774D" w:rsidTr="00000131">
        <w:trPr>
          <w:trHeight w:val="510"/>
        </w:trPr>
        <w:tc>
          <w:tcPr>
            <w:tcW w:w="4536" w:type="dxa"/>
            <w:tcBorders>
              <w:top w:val="nil"/>
              <w:left w:val="nil"/>
              <w:bottom w:val="nil"/>
              <w:right w:val="nil"/>
            </w:tcBorders>
            <w:shd w:val="clear" w:color="000000" w:fill="FFFFFF"/>
            <w:vAlign w:val="center"/>
            <w:hideMark/>
          </w:tcPr>
          <w:p w:rsidR="00906D0B" w:rsidRDefault="00000131" w:rsidP="007D774D">
            <w:pPr>
              <w:jc w:val="center"/>
              <w:rPr>
                <w:b w:val="0"/>
                <w:szCs w:val="22"/>
                <w:lang w:val="es-ES"/>
              </w:rPr>
            </w:pPr>
            <w:r>
              <w:rPr>
                <w:b w:val="0"/>
                <w:szCs w:val="22"/>
                <w:lang w:val="es-ES"/>
              </w:rPr>
              <w:t>L.C.P. Ana Luisa Vázquez Rivera</w:t>
            </w:r>
            <w:r w:rsidR="00906D0B">
              <w:rPr>
                <w:b w:val="0"/>
                <w:szCs w:val="22"/>
                <w:lang w:val="es-ES"/>
              </w:rPr>
              <w:t xml:space="preserve"> </w:t>
            </w:r>
          </w:p>
          <w:p w:rsidR="00175459" w:rsidRDefault="00175459" w:rsidP="00175459">
            <w:pPr>
              <w:jc w:val="center"/>
              <w:rPr>
                <w:b w:val="0"/>
                <w:szCs w:val="22"/>
                <w:lang w:val="es-ES"/>
              </w:rPr>
            </w:pPr>
            <w:r>
              <w:rPr>
                <w:b w:val="0"/>
                <w:szCs w:val="22"/>
                <w:lang w:val="es-ES"/>
              </w:rPr>
              <w:t>Vocal</w:t>
            </w:r>
          </w:p>
          <w:p w:rsidR="007D774D" w:rsidRPr="007D774D" w:rsidRDefault="00906D0B" w:rsidP="00175459">
            <w:pPr>
              <w:jc w:val="center"/>
              <w:rPr>
                <w:b w:val="0"/>
                <w:szCs w:val="22"/>
                <w:lang w:val="es-ES"/>
              </w:rPr>
            </w:pPr>
            <w:r>
              <w:rPr>
                <w:b w:val="0"/>
                <w:szCs w:val="22"/>
                <w:lang w:val="es-ES"/>
              </w:rPr>
              <w:t xml:space="preserve">C. Silvia </w:t>
            </w:r>
            <w:proofErr w:type="spellStart"/>
            <w:r>
              <w:rPr>
                <w:b w:val="0"/>
                <w:szCs w:val="22"/>
                <w:lang w:val="es-ES"/>
              </w:rPr>
              <w:t>Licet</w:t>
            </w:r>
            <w:proofErr w:type="spellEnd"/>
            <w:r>
              <w:rPr>
                <w:b w:val="0"/>
                <w:szCs w:val="22"/>
                <w:lang w:val="es-ES"/>
              </w:rPr>
              <w:t xml:space="preserve"> Robles C.</w:t>
            </w:r>
            <w:r w:rsidR="007D774D" w:rsidRPr="007D774D">
              <w:rPr>
                <w:b w:val="0"/>
                <w:szCs w:val="22"/>
                <w:lang w:val="es-ES"/>
              </w:rPr>
              <w:t xml:space="preserve">                       </w:t>
            </w:r>
            <w:r>
              <w:rPr>
                <w:b w:val="0"/>
                <w:szCs w:val="22"/>
                <w:lang w:val="es-ES"/>
              </w:rPr>
              <w:t xml:space="preserve">    </w:t>
            </w:r>
            <w:r w:rsidR="00175459">
              <w:rPr>
                <w:b w:val="0"/>
                <w:szCs w:val="22"/>
                <w:lang w:val="es-ES"/>
              </w:rPr>
              <w:t xml:space="preserve">Suplente </w:t>
            </w:r>
          </w:p>
        </w:tc>
        <w:tc>
          <w:tcPr>
            <w:tcW w:w="1200" w:type="dxa"/>
            <w:tcBorders>
              <w:top w:val="nil"/>
              <w:left w:val="nil"/>
              <w:bottom w:val="nil"/>
              <w:right w:val="nil"/>
            </w:tcBorders>
            <w:shd w:val="clear" w:color="000000" w:fill="FFFFFF"/>
            <w:noWrap/>
            <w:vAlign w:val="bottom"/>
            <w:hideMark/>
          </w:tcPr>
          <w:p w:rsidR="007D774D" w:rsidRPr="007D774D" w:rsidRDefault="007D774D" w:rsidP="007D774D">
            <w:pPr>
              <w:rPr>
                <w:b w:val="0"/>
                <w:szCs w:val="22"/>
                <w:lang w:val="es-ES"/>
              </w:rPr>
            </w:pPr>
            <w:r w:rsidRPr="007D774D">
              <w:rPr>
                <w:b w:val="0"/>
                <w:szCs w:val="22"/>
                <w:lang w:val="es-ES"/>
              </w:rPr>
              <w:t> </w:t>
            </w:r>
          </w:p>
        </w:tc>
        <w:tc>
          <w:tcPr>
            <w:tcW w:w="3920" w:type="dxa"/>
            <w:tcBorders>
              <w:top w:val="nil"/>
              <w:left w:val="nil"/>
              <w:bottom w:val="nil"/>
              <w:right w:val="nil"/>
            </w:tcBorders>
            <w:shd w:val="clear" w:color="000000" w:fill="FFFFFF"/>
            <w:vAlign w:val="center"/>
            <w:hideMark/>
          </w:tcPr>
          <w:p w:rsidR="007D774D" w:rsidRPr="007D774D" w:rsidRDefault="00000131" w:rsidP="007D774D">
            <w:pPr>
              <w:jc w:val="center"/>
              <w:rPr>
                <w:b w:val="0"/>
                <w:szCs w:val="22"/>
                <w:lang w:val="es-ES"/>
              </w:rPr>
            </w:pPr>
            <w:r>
              <w:rPr>
                <w:b w:val="0"/>
                <w:szCs w:val="22"/>
                <w:lang w:val="es-ES"/>
              </w:rPr>
              <w:t>Lic. Rodolfo Rodríguez Robles</w:t>
            </w:r>
            <w:r w:rsidR="007D774D" w:rsidRPr="007D774D">
              <w:rPr>
                <w:b w:val="0"/>
                <w:szCs w:val="22"/>
                <w:lang w:val="es-ES"/>
              </w:rPr>
              <w:t xml:space="preserve">                    Vocal </w:t>
            </w:r>
          </w:p>
        </w:tc>
      </w:tr>
      <w:tr w:rsidR="007D774D" w:rsidRPr="007D774D" w:rsidTr="00000131">
        <w:trPr>
          <w:trHeight w:val="255"/>
        </w:trPr>
        <w:tc>
          <w:tcPr>
            <w:tcW w:w="4536" w:type="dxa"/>
            <w:tcBorders>
              <w:top w:val="nil"/>
              <w:left w:val="nil"/>
              <w:bottom w:val="nil"/>
              <w:right w:val="nil"/>
            </w:tcBorders>
            <w:shd w:val="clear" w:color="000000" w:fill="FFFFFF"/>
            <w:vAlign w:val="center"/>
            <w:hideMark/>
          </w:tcPr>
          <w:p w:rsidR="007D774D" w:rsidRPr="007D774D" w:rsidRDefault="007D774D" w:rsidP="007D774D">
            <w:pPr>
              <w:jc w:val="center"/>
              <w:rPr>
                <w:b w:val="0"/>
                <w:szCs w:val="22"/>
                <w:lang w:val="es-ES"/>
              </w:rPr>
            </w:pPr>
            <w:r w:rsidRPr="007D774D">
              <w:rPr>
                <w:b w:val="0"/>
                <w:szCs w:val="22"/>
                <w:lang w:val="es-ES"/>
              </w:rPr>
              <w:t> </w:t>
            </w:r>
          </w:p>
        </w:tc>
        <w:tc>
          <w:tcPr>
            <w:tcW w:w="1200" w:type="dxa"/>
            <w:tcBorders>
              <w:top w:val="nil"/>
              <w:left w:val="nil"/>
              <w:bottom w:val="nil"/>
              <w:right w:val="nil"/>
            </w:tcBorders>
            <w:shd w:val="clear" w:color="000000" w:fill="FFFFFF"/>
            <w:noWrap/>
            <w:vAlign w:val="bottom"/>
            <w:hideMark/>
          </w:tcPr>
          <w:p w:rsidR="007D774D" w:rsidRPr="007D774D" w:rsidRDefault="007D774D" w:rsidP="007D774D">
            <w:pPr>
              <w:rPr>
                <w:b w:val="0"/>
                <w:szCs w:val="22"/>
                <w:lang w:val="es-ES"/>
              </w:rPr>
            </w:pPr>
            <w:r w:rsidRPr="007D774D">
              <w:rPr>
                <w:b w:val="0"/>
                <w:szCs w:val="22"/>
                <w:lang w:val="es-ES"/>
              </w:rPr>
              <w:t> </w:t>
            </w:r>
          </w:p>
        </w:tc>
        <w:tc>
          <w:tcPr>
            <w:tcW w:w="3920" w:type="dxa"/>
            <w:tcBorders>
              <w:top w:val="nil"/>
              <w:left w:val="nil"/>
              <w:bottom w:val="nil"/>
              <w:right w:val="nil"/>
            </w:tcBorders>
            <w:shd w:val="clear" w:color="000000" w:fill="FFFFFF"/>
            <w:vAlign w:val="center"/>
            <w:hideMark/>
          </w:tcPr>
          <w:p w:rsidR="007D774D" w:rsidRPr="007D774D" w:rsidRDefault="007D774D" w:rsidP="007D774D">
            <w:pPr>
              <w:jc w:val="center"/>
              <w:rPr>
                <w:b w:val="0"/>
                <w:szCs w:val="22"/>
                <w:lang w:val="es-ES"/>
              </w:rPr>
            </w:pPr>
            <w:r w:rsidRPr="007D774D">
              <w:rPr>
                <w:b w:val="0"/>
                <w:szCs w:val="22"/>
                <w:lang w:val="es-ES"/>
              </w:rPr>
              <w:t> </w:t>
            </w:r>
          </w:p>
        </w:tc>
      </w:tr>
      <w:tr w:rsidR="007D774D" w:rsidRPr="007D774D" w:rsidTr="00000131">
        <w:trPr>
          <w:trHeight w:val="255"/>
        </w:trPr>
        <w:tc>
          <w:tcPr>
            <w:tcW w:w="4536" w:type="dxa"/>
            <w:tcBorders>
              <w:top w:val="nil"/>
              <w:left w:val="nil"/>
              <w:bottom w:val="nil"/>
              <w:right w:val="nil"/>
            </w:tcBorders>
            <w:shd w:val="clear" w:color="000000" w:fill="FFFFFF"/>
            <w:vAlign w:val="center"/>
            <w:hideMark/>
          </w:tcPr>
          <w:p w:rsidR="007D774D" w:rsidRPr="007D774D" w:rsidRDefault="007D774D" w:rsidP="007D774D">
            <w:pPr>
              <w:jc w:val="center"/>
              <w:rPr>
                <w:b w:val="0"/>
                <w:szCs w:val="22"/>
                <w:lang w:val="es-ES"/>
              </w:rPr>
            </w:pPr>
            <w:r w:rsidRPr="007D774D">
              <w:rPr>
                <w:b w:val="0"/>
                <w:szCs w:val="22"/>
                <w:lang w:val="es-ES"/>
              </w:rPr>
              <w:t> </w:t>
            </w:r>
          </w:p>
        </w:tc>
        <w:tc>
          <w:tcPr>
            <w:tcW w:w="1200" w:type="dxa"/>
            <w:tcBorders>
              <w:top w:val="nil"/>
              <w:left w:val="nil"/>
              <w:bottom w:val="nil"/>
              <w:right w:val="nil"/>
            </w:tcBorders>
            <w:shd w:val="clear" w:color="000000" w:fill="FFFFFF"/>
            <w:noWrap/>
            <w:vAlign w:val="bottom"/>
            <w:hideMark/>
          </w:tcPr>
          <w:p w:rsidR="007D774D" w:rsidRPr="007D774D" w:rsidRDefault="007D774D" w:rsidP="007D774D">
            <w:pPr>
              <w:rPr>
                <w:b w:val="0"/>
                <w:szCs w:val="22"/>
                <w:lang w:val="es-ES"/>
              </w:rPr>
            </w:pPr>
            <w:r w:rsidRPr="007D774D">
              <w:rPr>
                <w:b w:val="0"/>
                <w:szCs w:val="22"/>
                <w:lang w:val="es-ES"/>
              </w:rPr>
              <w:t> </w:t>
            </w:r>
          </w:p>
        </w:tc>
        <w:tc>
          <w:tcPr>
            <w:tcW w:w="3920" w:type="dxa"/>
            <w:tcBorders>
              <w:top w:val="nil"/>
              <w:left w:val="nil"/>
              <w:bottom w:val="nil"/>
              <w:right w:val="nil"/>
            </w:tcBorders>
            <w:shd w:val="clear" w:color="000000" w:fill="FFFFFF"/>
            <w:vAlign w:val="center"/>
            <w:hideMark/>
          </w:tcPr>
          <w:p w:rsidR="007D774D" w:rsidRPr="007D774D" w:rsidRDefault="007D774D" w:rsidP="007D774D">
            <w:pPr>
              <w:jc w:val="center"/>
              <w:rPr>
                <w:b w:val="0"/>
                <w:szCs w:val="22"/>
                <w:lang w:val="es-ES"/>
              </w:rPr>
            </w:pPr>
            <w:r w:rsidRPr="007D774D">
              <w:rPr>
                <w:b w:val="0"/>
                <w:szCs w:val="22"/>
                <w:lang w:val="es-ES"/>
              </w:rPr>
              <w:t> </w:t>
            </w:r>
          </w:p>
        </w:tc>
      </w:tr>
      <w:tr w:rsidR="007D774D" w:rsidRPr="007D774D" w:rsidTr="00000131">
        <w:trPr>
          <w:trHeight w:val="255"/>
        </w:trPr>
        <w:tc>
          <w:tcPr>
            <w:tcW w:w="4536" w:type="dxa"/>
            <w:tcBorders>
              <w:top w:val="nil"/>
              <w:left w:val="nil"/>
              <w:bottom w:val="nil"/>
              <w:right w:val="nil"/>
            </w:tcBorders>
            <w:shd w:val="clear" w:color="000000" w:fill="FFFFFF"/>
            <w:vAlign w:val="center"/>
            <w:hideMark/>
          </w:tcPr>
          <w:p w:rsidR="007D774D" w:rsidRPr="007D774D" w:rsidRDefault="007D774D" w:rsidP="007D774D">
            <w:pPr>
              <w:jc w:val="center"/>
              <w:rPr>
                <w:b w:val="0"/>
                <w:szCs w:val="22"/>
                <w:lang w:val="es-ES"/>
              </w:rPr>
            </w:pPr>
            <w:r w:rsidRPr="007D774D">
              <w:rPr>
                <w:b w:val="0"/>
                <w:szCs w:val="22"/>
                <w:lang w:val="es-ES"/>
              </w:rPr>
              <w:t> </w:t>
            </w:r>
          </w:p>
        </w:tc>
        <w:tc>
          <w:tcPr>
            <w:tcW w:w="1200" w:type="dxa"/>
            <w:tcBorders>
              <w:top w:val="nil"/>
              <w:left w:val="nil"/>
              <w:bottom w:val="nil"/>
              <w:right w:val="nil"/>
            </w:tcBorders>
            <w:shd w:val="clear" w:color="000000" w:fill="FFFFFF"/>
            <w:noWrap/>
            <w:vAlign w:val="bottom"/>
            <w:hideMark/>
          </w:tcPr>
          <w:p w:rsidR="007D774D" w:rsidRPr="007D774D" w:rsidRDefault="007D774D" w:rsidP="007D774D">
            <w:pPr>
              <w:rPr>
                <w:b w:val="0"/>
                <w:szCs w:val="22"/>
                <w:lang w:val="es-ES"/>
              </w:rPr>
            </w:pPr>
            <w:r w:rsidRPr="007D774D">
              <w:rPr>
                <w:b w:val="0"/>
                <w:szCs w:val="22"/>
                <w:lang w:val="es-ES"/>
              </w:rPr>
              <w:t> </w:t>
            </w:r>
          </w:p>
        </w:tc>
        <w:tc>
          <w:tcPr>
            <w:tcW w:w="3920" w:type="dxa"/>
            <w:tcBorders>
              <w:top w:val="nil"/>
              <w:left w:val="nil"/>
              <w:bottom w:val="nil"/>
              <w:right w:val="nil"/>
            </w:tcBorders>
            <w:shd w:val="clear" w:color="000000" w:fill="FFFFFF"/>
            <w:vAlign w:val="center"/>
            <w:hideMark/>
          </w:tcPr>
          <w:p w:rsidR="007D774D" w:rsidRPr="007D774D" w:rsidRDefault="007D774D" w:rsidP="007D774D">
            <w:pPr>
              <w:jc w:val="center"/>
              <w:rPr>
                <w:b w:val="0"/>
                <w:szCs w:val="22"/>
                <w:lang w:val="es-ES"/>
              </w:rPr>
            </w:pPr>
            <w:r w:rsidRPr="007D774D">
              <w:rPr>
                <w:b w:val="0"/>
                <w:szCs w:val="22"/>
                <w:lang w:val="es-ES"/>
              </w:rPr>
              <w:t> </w:t>
            </w:r>
          </w:p>
        </w:tc>
      </w:tr>
      <w:tr w:rsidR="007D774D" w:rsidRPr="007D774D" w:rsidTr="00000131">
        <w:trPr>
          <w:trHeight w:val="420"/>
        </w:trPr>
        <w:tc>
          <w:tcPr>
            <w:tcW w:w="4536" w:type="dxa"/>
            <w:tcBorders>
              <w:top w:val="nil"/>
              <w:left w:val="nil"/>
              <w:bottom w:val="nil"/>
              <w:right w:val="nil"/>
            </w:tcBorders>
            <w:shd w:val="clear" w:color="000000" w:fill="FFFFFF"/>
            <w:noWrap/>
            <w:vAlign w:val="bottom"/>
            <w:hideMark/>
          </w:tcPr>
          <w:p w:rsidR="007D774D" w:rsidRPr="007D774D" w:rsidRDefault="007D774D" w:rsidP="007D774D">
            <w:pPr>
              <w:jc w:val="center"/>
              <w:rPr>
                <w:b w:val="0"/>
                <w:szCs w:val="22"/>
                <w:lang w:val="es-ES"/>
              </w:rPr>
            </w:pPr>
            <w:r w:rsidRPr="007D774D">
              <w:rPr>
                <w:b w:val="0"/>
                <w:szCs w:val="22"/>
                <w:lang w:val="es-ES"/>
              </w:rPr>
              <w:t> </w:t>
            </w:r>
          </w:p>
        </w:tc>
        <w:tc>
          <w:tcPr>
            <w:tcW w:w="1200" w:type="dxa"/>
            <w:tcBorders>
              <w:top w:val="nil"/>
              <w:left w:val="nil"/>
              <w:bottom w:val="nil"/>
              <w:right w:val="nil"/>
            </w:tcBorders>
            <w:shd w:val="clear" w:color="000000" w:fill="FFFFFF"/>
            <w:noWrap/>
            <w:vAlign w:val="bottom"/>
            <w:hideMark/>
          </w:tcPr>
          <w:p w:rsidR="007D774D" w:rsidRPr="007D774D" w:rsidRDefault="007D774D" w:rsidP="007D774D">
            <w:pPr>
              <w:jc w:val="center"/>
              <w:rPr>
                <w:b w:val="0"/>
                <w:szCs w:val="22"/>
                <w:lang w:val="es-ES"/>
              </w:rPr>
            </w:pPr>
            <w:r w:rsidRPr="007D774D">
              <w:rPr>
                <w:b w:val="0"/>
                <w:szCs w:val="22"/>
                <w:lang w:val="es-ES"/>
              </w:rPr>
              <w:t> </w:t>
            </w:r>
          </w:p>
        </w:tc>
        <w:tc>
          <w:tcPr>
            <w:tcW w:w="3920" w:type="dxa"/>
            <w:tcBorders>
              <w:top w:val="nil"/>
              <w:left w:val="nil"/>
              <w:bottom w:val="nil"/>
              <w:right w:val="nil"/>
            </w:tcBorders>
            <w:shd w:val="clear" w:color="000000" w:fill="FFFFFF"/>
            <w:noWrap/>
            <w:vAlign w:val="bottom"/>
            <w:hideMark/>
          </w:tcPr>
          <w:p w:rsidR="007D774D" w:rsidRPr="007D774D" w:rsidRDefault="007D774D" w:rsidP="007D774D">
            <w:pPr>
              <w:jc w:val="center"/>
              <w:rPr>
                <w:b w:val="0"/>
                <w:szCs w:val="22"/>
                <w:lang w:val="es-ES"/>
              </w:rPr>
            </w:pPr>
            <w:r w:rsidRPr="007D774D">
              <w:rPr>
                <w:b w:val="0"/>
                <w:szCs w:val="22"/>
                <w:lang w:val="es-ES"/>
              </w:rPr>
              <w:t> </w:t>
            </w:r>
          </w:p>
        </w:tc>
      </w:tr>
      <w:tr w:rsidR="007D774D" w:rsidRPr="007D774D" w:rsidTr="00000131">
        <w:trPr>
          <w:trHeight w:val="510"/>
        </w:trPr>
        <w:tc>
          <w:tcPr>
            <w:tcW w:w="4536" w:type="dxa"/>
            <w:tcBorders>
              <w:top w:val="nil"/>
              <w:left w:val="nil"/>
              <w:bottom w:val="nil"/>
              <w:right w:val="nil"/>
            </w:tcBorders>
            <w:shd w:val="clear" w:color="000000" w:fill="FFFFFF"/>
            <w:vAlign w:val="center"/>
            <w:hideMark/>
          </w:tcPr>
          <w:p w:rsidR="00000131" w:rsidRDefault="00000131" w:rsidP="00000131">
            <w:pPr>
              <w:rPr>
                <w:b w:val="0"/>
                <w:szCs w:val="22"/>
                <w:lang w:val="es-ES"/>
              </w:rPr>
            </w:pPr>
            <w:r>
              <w:rPr>
                <w:b w:val="0"/>
                <w:szCs w:val="22"/>
                <w:lang w:val="es-ES"/>
              </w:rPr>
              <w:t xml:space="preserve">Ing. Francisco Javier Vázquez Granados </w:t>
            </w:r>
            <w:r w:rsidR="007D774D" w:rsidRPr="007D774D">
              <w:rPr>
                <w:b w:val="0"/>
                <w:szCs w:val="22"/>
                <w:lang w:val="es-ES"/>
              </w:rPr>
              <w:t xml:space="preserve">                    </w:t>
            </w:r>
          </w:p>
          <w:p w:rsidR="007D774D" w:rsidRPr="007D774D" w:rsidRDefault="007D774D" w:rsidP="00000131">
            <w:pPr>
              <w:jc w:val="center"/>
              <w:rPr>
                <w:b w:val="0"/>
                <w:szCs w:val="22"/>
                <w:lang w:val="es-ES"/>
              </w:rPr>
            </w:pPr>
            <w:r w:rsidRPr="007D774D">
              <w:rPr>
                <w:b w:val="0"/>
                <w:szCs w:val="22"/>
                <w:lang w:val="es-ES"/>
              </w:rPr>
              <w:t>Vocal</w:t>
            </w:r>
          </w:p>
        </w:tc>
        <w:tc>
          <w:tcPr>
            <w:tcW w:w="1200" w:type="dxa"/>
            <w:tcBorders>
              <w:top w:val="nil"/>
              <w:left w:val="nil"/>
              <w:bottom w:val="nil"/>
              <w:right w:val="nil"/>
            </w:tcBorders>
            <w:shd w:val="clear" w:color="000000" w:fill="FFFFFF"/>
            <w:noWrap/>
            <w:vAlign w:val="bottom"/>
            <w:hideMark/>
          </w:tcPr>
          <w:p w:rsidR="007D774D" w:rsidRPr="007D774D" w:rsidRDefault="007D774D" w:rsidP="007D774D">
            <w:pPr>
              <w:rPr>
                <w:b w:val="0"/>
                <w:szCs w:val="22"/>
                <w:lang w:val="es-ES"/>
              </w:rPr>
            </w:pPr>
            <w:r w:rsidRPr="007D774D">
              <w:rPr>
                <w:b w:val="0"/>
                <w:szCs w:val="22"/>
                <w:lang w:val="es-ES"/>
              </w:rPr>
              <w:t> </w:t>
            </w:r>
          </w:p>
        </w:tc>
        <w:tc>
          <w:tcPr>
            <w:tcW w:w="3920" w:type="dxa"/>
            <w:tcBorders>
              <w:top w:val="nil"/>
              <w:left w:val="nil"/>
              <w:bottom w:val="nil"/>
              <w:right w:val="nil"/>
            </w:tcBorders>
            <w:shd w:val="clear" w:color="000000" w:fill="FFFFFF"/>
            <w:vAlign w:val="center"/>
            <w:hideMark/>
          </w:tcPr>
          <w:p w:rsidR="007D774D" w:rsidRPr="007D774D" w:rsidRDefault="00000131" w:rsidP="007D774D">
            <w:pPr>
              <w:jc w:val="center"/>
              <w:rPr>
                <w:b w:val="0"/>
                <w:szCs w:val="22"/>
                <w:lang w:val="es-ES"/>
              </w:rPr>
            </w:pPr>
            <w:r>
              <w:rPr>
                <w:b w:val="0"/>
                <w:szCs w:val="22"/>
                <w:lang w:val="es-ES"/>
              </w:rPr>
              <w:t xml:space="preserve">Ing. Alonso Dávila </w:t>
            </w:r>
            <w:proofErr w:type="spellStart"/>
            <w:r>
              <w:rPr>
                <w:b w:val="0"/>
                <w:szCs w:val="22"/>
                <w:lang w:val="es-ES"/>
              </w:rPr>
              <w:t>Leaños</w:t>
            </w:r>
            <w:proofErr w:type="spellEnd"/>
            <w:r w:rsidR="007D774D" w:rsidRPr="007D774D">
              <w:rPr>
                <w:b w:val="0"/>
                <w:szCs w:val="22"/>
                <w:lang w:val="es-ES"/>
              </w:rPr>
              <w:t xml:space="preserve">                      Vocal</w:t>
            </w:r>
          </w:p>
        </w:tc>
      </w:tr>
      <w:tr w:rsidR="007D774D" w:rsidRPr="007D774D" w:rsidTr="00000131">
        <w:trPr>
          <w:trHeight w:val="255"/>
        </w:trPr>
        <w:tc>
          <w:tcPr>
            <w:tcW w:w="4536" w:type="dxa"/>
            <w:tcBorders>
              <w:top w:val="nil"/>
              <w:left w:val="nil"/>
              <w:bottom w:val="nil"/>
              <w:right w:val="nil"/>
            </w:tcBorders>
            <w:shd w:val="clear" w:color="000000" w:fill="FFFFFF"/>
            <w:vAlign w:val="center"/>
            <w:hideMark/>
          </w:tcPr>
          <w:p w:rsidR="007D774D" w:rsidRPr="007D774D" w:rsidRDefault="007D774D" w:rsidP="007D774D">
            <w:pPr>
              <w:jc w:val="center"/>
              <w:rPr>
                <w:b w:val="0"/>
                <w:szCs w:val="22"/>
                <w:lang w:val="es-ES"/>
              </w:rPr>
            </w:pPr>
            <w:r w:rsidRPr="007D774D">
              <w:rPr>
                <w:b w:val="0"/>
                <w:szCs w:val="22"/>
                <w:lang w:val="es-ES"/>
              </w:rPr>
              <w:t> </w:t>
            </w:r>
          </w:p>
        </w:tc>
        <w:tc>
          <w:tcPr>
            <w:tcW w:w="1200" w:type="dxa"/>
            <w:tcBorders>
              <w:top w:val="nil"/>
              <w:left w:val="nil"/>
              <w:bottom w:val="nil"/>
              <w:right w:val="nil"/>
            </w:tcBorders>
            <w:shd w:val="clear" w:color="000000" w:fill="FFFFFF"/>
            <w:noWrap/>
            <w:vAlign w:val="bottom"/>
            <w:hideMark/>
          </w:tcPr>
          <w:p w:rsidR="007D774D" w:rsidRPr="007D774D" w:rsidRDefault="007D774D" w:rsidP="007D774D">
            <w:pPr>
              <w:rPr>
                <w:b w:val="0"/>
                <w:szCs w:val="22"/>
                <w:lang w:val="es-ES"/>
              </w:rPr>
            </w:pPr>
            <w:r w:rsidRPr="007D774D">
              <w:rPr>
                <w:b w:val="0"/>
                <w:szCs w:val="22"/>
                <w:lang w:val="es-ES"/>
              </w:rPr>
              <w:t> </w:t>
            </w:r>
          </w:p>
        </w:tc>
        <w:tc>
          <w:tcPr>
            <w:tcW w:w="3920" w:type="dxa"/>
            <w:tcBorders>
              <w:top w:val="nil"/>
              <w:left w:val="nil"/>
              <w:bottom w:val="nil"/>
              <w:right w:val="nil"/>
            </w:tcBorders>
            <w:shd w:val="clear" w:color="000000" w:fill="FFFFFF"/>
            <w:vAlign w:val="center"/>
            <w:hideMark/>
          </w:tcPr>
          <w:p w:rsidR="007D774D" w:rsidRPr="007D774D" w:rsidRDefault="007D774D" w:rsidP="007D774D">
            <w:pPr>
              <w:jc w:val="center"/>
              <w:rPr>
                <w:b w:val="0"/>
                <w:szCs w:val="22"/>
                <w:lang w:val="es-ES"/>
              </w:rPr>
            </w:pPr>
            <w:r w:rsidRPr="007D774D">
              <w:rPr>
                <w:b w:val="0"/>
                <w:szCs w:val="22"/>
                <w:lang w:val="es-ES"/>
              </w:rPr>
              <w:t> </w:t>
            </w:r>
          </w:p>
        </w:tc>
      </w:tr>
      <w:tr w:rsidR="007D774D" w:rsidRPr="007D774D" w:rsidTr="00000131">
        <w:trPr>
          <w:trHeight w:val="255"/>
        </w:trPr>
        <w:tc>
          <w:tcPr>
            <w:tcW w:w="4536" w:type="dxa"/>
            <w:tcBorders>
              <w:top w:val="nil"/>
              <w:left w:val="nil"/>
              <w:bottom w:val="nil"/>
              <w:right w:val="nil"/>
            </w:tcBorders>
            <w:shd w:val="clear" w:color="000000" w:fill="FFFFFF"/>
            <w:vAlign w:val="center"/>
            <w:hideMark/>
          </w:tcPr>
          <w:p w:rsidR="007D774D" w:rsidRPr="007D774D" w:rsidRDefault="007D774D" w:rsidP="007D774D">
            <w:pPr>
              <w:jc w:val="center"/>
              <w:rPr>
                <w:b w:val="0"/>
                <w:szCs w:val="22"/>
                <w:lang w:val="es-ES"/>
              </w:rPr>
            </w:pPr>
            <w:r w:rsidRPr="007D774D">
              <w:rPr>
                <w:b w:val="0"/>
                <w:szCs w:val="22"/>
                <w:lang w:val="es-ES"/>
              </w:rPr>
              <w:t> </w:t>
            </w:r>
          </w:p>
        </w:tc>
        <w:tc>
          <w:tcPr>
            <w:tcW w:w="1200" w:type="dxa"/>
            <w:tcBorders>
              <w:top w:val="nil"/>
              <w:left w:val="nil"/>
              <w:bottom w:val="nil"/>
              <w:right w:val="nil"/>
            </w:tcBorders>
            <w:shd w:val="clear" w:color="000000" w:fill="FFFFFF"/>
            <w:noWrap/>
            <w:vAlign w:val="bottom"/>
            <w:hideMark/>
          </w:tcPr>
          <w:p w:rsidR="007D774D" w:rsidRPr="007D774D" w:rsidRDefault="007D774D" w:rsidP="007D774D">
            <w:pPr>
              <w:rPr>
                <w:b w:val="0"/>
                <w:szCs w:val="22"/>
                <w:lang w:val="es-ES"/>
              </w:rPr>
            </w:pPr>
            <w:r w:rsidRPr="007D774D">
              <w:rPr>
                <w:b w:val="0"/>
                <w:szCs w:val="22"/>
                <w:lang w:val="es-ES"/>
              </w:rPr>
              <w:t> </w:t>
            </w:r>
          </w:p>
        </w:tc>
        <w:tc>
          <w:tcPr>
            <w:tcW w:w="3920" w:type="dxa"/>
            <w:tcBorders>
              <w:top w:val="nil"/>
              <w:left w:val="nil"/>
              <w:bottom w:val="nil"/>
              <w:right w:val="nil"/>
            </w:tcBorders>
            <w:shd w:val="clear" w:color="000000" w:fill="FFFFFF"/>
            <w:vAlign w:val="center"/>
            <w:hideMark/>
          </w:tcPr>
          <w:p w:rsidR="007D774D" w:rsidRPr="007D774D" w:rsidRDefault="007D774D" w:rsidP="007D774D">
            <w:pPr>
              <w:jc w:val="center"/>
              <w:rPr>
                <w:b w:val="0"/>
                <w:szCs w:val="22"/>
                <w:lang w:val="es-ES"/>
              </w:rPr>
            </w:pPr>
            <w:r w:rsidRPr="007D774D">
              <w:rPr>
                <w:b w:val="0"/>
                <w:szCs w:val="22"/>
                <w:lang w:val="es-ES"/>
              </w:rPr>
              <w:t> </w:t>
            </w:r>
          </w:p>
        </w:tc>
      </w:tr>
      <w:tr w:rsidR="007D774D" w:rsidRPr="007D774D" w:rsidTr="00000131">
        <w:trPr>
          <w:trHeight w:val="255"/>
        </w:trPr>
        <w:tc>
          <w:tcPr>
            <w:tcW w:w="4536" w:type="dxa"/>
            <w:tcBorders>
              <w:top w:val="nil"/>
              <w:left w:val="nil"/>
              <w:bottom w:val="nil"/>
              <w:right w:val="nil"/>
            </w:tcBorders>
            <w:shd w:val="clear" w:color="000000" w:fill="FFFFFF"/>
            <w:vAlign w:val="center"/>
            <w:hideMark/>
          </w:tcPr>
          <w:p w:rsidR="007D774D" w:rsidRPr="007D774D" w:rsidRDefault="007D774D" w:rsidP="007D774D">
            <w:pPr>
              <w:jc w:val="center"/>
              <w:rPr>
                <w:b w:val="0"/>
                <w:szCs w:val="22"/>
                <w:lang w:val="es-ES"/>
              </w:rPr>
            </w:pPr>
            <w:r w:rsidRPr="007D774D">
              <w:rPr>
                <w:b w:val="0"/>
                <w:szCs w:val="22"/>
                <w:lang w:val="es-ES"/>
              </w:rPr>
              <w:t> </w:t>
            </w:r>
          </w:p>
        </w:tc>
        <w:tc>
          <w:tcPr>
            <w:tcW w:w="1200" w:type="dxa"/>
            <w:tcBorders>
              <w:top w:val="nil"/>
              <w:left w:val="nil"/>
              <w:bottom w:val="nil"/>
              <w:right w:val="nil"/>
            </w:tcBorders>
            <w:shd w:val="clear" w:color="000000" w:fill="FFFFFF"/>
            <w:noWrap/>
            <w:vAlign w:val="bottom"/>
            <w:hideMark/>
          </w:tcPr>
          <w:p w:rsidR="007D774D" w:rsidRPr="007D774D" w:rsidRDefault="007D774D" w:rsidP="007D774D">
            <w:pPr>
              <w:rPr>
                <w:b w:val="0"/>
                <w:szCs w:val="22"/>
                <w:lang w:val="es-ES"/>
              </w:rPr>
            </w:pPr>
            <w:r w:rsidRPr="007D774D">
              <w:rPr>
                <w:b w:val="0"/>
                <w:szCs w:val="22"/>
                <w:lang w:val="es-ES"/>
              </w:rPr>
              <w:t> </w:t>
            </w:r>
          </w:p>
        </w:tc>
        <w:tc>
          <w:tcPr>
            <w:tcW w:w="3920" w:type="dxa"/>
            <w:tcBorders>
              <w:top w:val="nil"/>
              <w:left w:val="nil"/>
              <w:bottom w:val="nil"/>
              <w:right w:val="nil"/>
            </w:tcBorders>
            <w:shd w:val="clear" w:color="000000" w:fill="FFFFFF"/>
            <w:vAlign w:val="center"/>
            <w:hideMark/>
          </w:tcPr>
          <w:p w:rsidR="007D774D" w:rsidRPr="007D774D" w:rsidRDefault="007D774D" w:rsidP="007D774D">
            <w:pPr>
              <w:jc w:val="center"/>
              <w:rPr>
                <w:b w:val="0"/>
                <w:szCs w:val="22"/>
                <w:lang w:val="es-ES"/>
              </w:rPr>
            </w:pPr>
            <w:r w:rsidRPr="007D774D">
              <w:rPr>
                <w:b w:val="0"/>
                <w:szCs w:val="22"/>
                <w:lang w:val="es-ES"/>
              </w:rPr>
              <w:t> </w:t>
            </w:r>
          </w:p>
        </w:tc>
      </w:tr>
      <w:tr w:rsidR="007D774D" w:rsidRPr="007D774D" w:rsidTr="00000131">
        <w:trPr>
          <w:trHeight w:val="420"/>
        </w:trPr>
        <w:tc>
          <w:tcPr>
            <w:tcW w:w="4536" w:type="dxa"/>
            <w:tcBorders>
              <w:top w:val="nil"/>
              <w:left w:val="nil"/>
              <w:bottom w:val="nil"/>
              <w:right w:val="nil"/>
            </w:tcBorders>
            <w:shd w:val="clear" w:color="000000" w:fill="FFFFFF"/>
            <w:vAlign w:val="center"/>
            <w:hideMark/>
          </w:tcPr>
          <w:p w:rsidR="007D774D" w:rsidRPr="007D774D" w:rsidRDefault="007D774D" w:rsidP="007D774D">
            <w:pPr>
              <w:jc w:val="center"/>
              <w:rPr>
                <w:b w:val="0"/>
                <w:szCs w:val="22"/>
                <w:lang w:val="es-ES"/>
              </w:rPr>
            </w:pPr>
            <w:r w:rsidRPr="007D774D">
              <w:rPr>
                <w:b w:val="0"/>
                <w:szCs w:val="22"/>
                <w:lang w:val="es-ES"/>
              </w:rPr>
              <w:t> </w:t>
            </w:r>
          </w:p>
        </w:tc>
        <w:tc>
          <w:tcPr>
            <w:tcW w:w="1200" w:type="dxa"/>
            <w:tcBorders>
              <w:top w:val="nil"/>
              <w:left w:val="nil"/>
              <w:bottom w:val="nil"/>
              <w:right w:val="nil"/>
            </w:tcBorders>
            <w:shd w:val="clear" w:color="000000" w:fill="FFFFFF"/>
            <w:noWrap/>
            <w:vAlign w:val="bottom"/>
            <w:hideMark/>
          </w:tcPr>
          <w:p w:rsidR="007D774D" w:rsidRPr="007D774D" w:rsidRDefault="007D774D" w:rsidP="007D774D">
            <w:pPr>
              <w:rPr>
                <w:b w:val="0"/>
                <w:szCs w:val="22"/>
                <w:lang w:val="es-ES"/>
              </w:rPr>
            </w:pPr>
            <w:r w:rsidRPr="007D774D">
              <w:rPr>
                <w:b w:val="0"/>
                <w:szCs w:val="22"/>
                <w:lang w:val="es-ES"/>
              </w:rPr>
              <w:t> </w:t>
            </w:r>
          </w:p>
        </w:tc>
        <w:tc>
          <w:tcPr>
            <w:tcW w:w="3920" w:type="dxa"/>
            <w:tcBorders>
              <w:top w:val="nil"/>
              <w:left w:val="nil"/>
              <w:bottom w:val="nil"/>
              <w:right w:val="nil"/>
            </w:tcBorders>
            <w:shd w:val="clear" w:color="000000" w:fill="FFFFFF"/>
            <w:noWrap/>
            <w:vAlign w:val="bottom"/>
            <w:hideMark/>
          </w:tcPr>
          <w:p w:rsidR="007D774D" w:rsidRPr="007D774D" w:rsidRDefault="007D774D" w:rsidP="007D774D">
            <w:pPr>
              <w:rPr>
                <w:b w:val="0"/>
                <w:szCs w:val="22"/>
                <w:lang w:val="es-ES"/>
              </w:rPr>
            </w:pPr>
            <w:r w:rsidRPr="007D774D">
              <w:rPr>
                <w:b w:val="0"/>
                <w:szCs w:val="22"/>
                <w:lang w:val="es-ES"/>
              </w:rPr>
              <w:t> </w:t>
            </w:r>
          </w:p>
        </w:tc>
      </w:tr>
      <w:tr w:rsidR="00AA3429" w:rsidRPr="007D774D" w:rsidTr="00E05401">
        <w:trPr>
          <w:trHeight w:val="510"/>
        </w:trPr>
        <w:tc>
          <w:tcPr>
            <w:tcW w:w="4536" w:type="dxa"/>
            <w:tcBorders>
              <w:top w:val="nil"/>
              <w:left w:val="nil"/>
              <w:bottom w:val="nil"/>
              <w:right w:val="nil"/>
            </w:tcBorders>
            <w:shd w:val="clear" w:color="000000" w:fill="FFFFFF"/>
            <w:hideMark/>
          </w:tcPr>
          <w:p w:rsidR="00AA3429" w:rsidRPr="00977F98" w:rsidRDefault="00AA3429" w:rsidP="00E05401">
            <w:pPr>
              <w:jc w:val="center"/>
              <w:rPr>
                <w:b w:val="0"/>
                <w:bCs w:val="0"/>
                <w:lang w:val="es-ES"/>
              </w:rPr>
            </w:pPr>
          </w:p>
          <w:p w:rsidR="00AA3429" w:rsidRDefault="00AA3429" w:rsidP="00E05401">
            <w:pPr>
              <w:jc w:val="center"/>
              <w:rPr>
                <w:b w:val="0"/>
                <w:bCs w:val="0"/>
                <w:szCs w:val="22"/>
                <w:lang w:val="es-ES"/>
              </w:rPr>
            </w:pPr>
            <w:r w:rsidRPr="00977F98">
              <w:rPr>
                <w:b w:val="0"/>
                <w:bCs w:val="0"/>
                <w:szCs w:val="22"/>
                <w:lang w:val="es-ES"/>
              </w:rPr>
              <w:t xml:space="preserve">Lic. </w:t>
            </w:r>
            <w:r>
              <w:rPr>
                <w:b w:val="0"/>
                <w:bCs w:val="0"/>
                <w:szCs w:val="22"/>
                <w:lang w:val="es-ES"/>
              </w:rPr>
              <w:t>José Saúl Ayala Carvajal</w:t>
            </w:r>
            <w:r w:rsidRPr="00977F98">
              <w:rPr>
                <w:b w:val="0"/>
                <w:bCs w:val="0"/>
                <w:szCs w:val="22"/>
                <w:lang w:val="es-ES"/>
              </w:rPr>
              <w:t xml:space="preserve">                 Vocal</w:t>
            </w:r>
          </w:p>
          <w:p w:rsidR="00AA3429" w:rsidRPr="00977F98" w:rsidRDefault="00AA3429" w:rsidP="00E05401">
            <w:pPr>
              <w:jc w:val="center"/>
              <w:rPr>
                <w:b w:val="0"/>
                <w:bCs w:val="0"/>
                <w:lang w:val="es-ES"/>
              </w:rPr>
            </w:pPr>
          </w:p>
        </w:tc>
        <w:tc>
          <w:tcPr>
            <w:tcW w:w="1200" w:type="dxa"/>
            <w:tcBorders>
              <w:top w:val="nil"/>
              <w:left w:val="nil"/>
              <w:bottom w:val="nil"/>
              <w:right w:val="nil"/>
            </w:tcBorders>
            <w:shd w:val="clear" w:color="000000" w:fill="FFFFFF"/>
            <w:noWrap/>
            <w:hideMark/>
          </w:tcPr>
          <w:p w:rsidR="00AA3429" w:rsidRPr="00977F98" w:rsidRDefault="00AA3429" w:rsidP="00E05401">
            <w:pPr>
              <w:jc w:val="center"/>
              <w:rPr>
                <w:b w:val="0"/>
                <w:bCs w:val="0"/>
                <w:lang w:val="es-ES"/>
              </w:rPr>
            </w:pPr>
          </w:p>
        </w:tc>
        <w:tc>
          <w:tcPr>
            <w:tcW w:w="3920" w:type="dxa"/>
            <w:tcBorders>
              <w:top w:val="nil"/>
              <w:left w:val="nil"/>
              <w:bottom w:val="nil"/>
              <w:right w:val="nil"/>
            </w:tcBorders>
            <w:shd w:val="clear" w:color="000000" w:fill="FFFFFF"/>
            <w:vAlign w:val="center"/>
            <w:hideMark/>
          </w:tcPr>
          <w:p w:rsidR="00AA3429" w:rsidRPr="00977F98" w:rsidRDefault="00AA3429" w:rsidP="00E05401">
            <w:pPr>
              <w:jc w:val="center"/>
              <w:rPr>
                <w:b w:val="0"/>
                <w:bCs w:val="0"/>
                <w:lang w:val="es-ES"/>
              </w:rPr>
            </w:pPr>
          </w:p>
          <w:p w:rsidR="00AA3429" w:rsidRPr="00977F98" w:rsidRDefault="00AA3429" w:rsidP="00E05401">
            <w:pPr>
              <w:jc w:val="center"/>
              <w:rPr>
                <w:b w:val="0"/>
                <w:bCs w:val="0"/>
                <w:szCs w:val="22"/>
                <w:lang w:val="es-ES"/>
              </w:rPr>
            </w:pPr>
            <w:r w:rsidRPr="00977F98">
              <w:rPr>
                <w:b w:val="0"/>
                <w:bCs w:val="0"/>
                <w:szCs w:val="22"/>
                <w:lang w:val="es-ES"/>
              </w:rPr>
              <w:t xml:space="preserve">Lic. Maricela Meza Guardado                  Vocal </w:t>
            </w:r>
          </w:p>
        </w:tc>
      </w:tr>
      <w:tr w:rsidR="00AA3429" w:rsidRPr="007D774D" w:rsidTr="00000131">
        <w:trPr>
          <w:trHeight w:val="255"/>
        </w:trPr>
        <w:tc>
          <w:tcPr>
            <w:tcW w:w="4536" w:type="dxa"/>
            <w:tcBorders>
              <w:top w:val="nil"/>
              <w:left w:val="nil"/>
              <w:bottom w:val="nil"/>
              <w:right w:val="nil"/>
            </w:tcBorders>
            <w:shd w:val="clear" w:color="000000" w:fill="FFFFFF"/>
            <w:vAlign w:val="center"/>
            <w:hideMark/>
          </w:tcPr>
          <w:p w:rsidR="00AA3429" w:rsidRPr="007D774D" w:rsidRDefault="00AA3429" w:rsidP="007D774D">
            <w:pPr>
              <w:jc w:val="center"/>
              <w:rPr>
                <w:b w:val="0"/>
                <w:szCs w:val="22"/>
                <w:lang w:val="es-ES"/>
              </w:rPr>
            </w:pPr>
            <w:r w:rsidRPr="007D774D">
              <w:rPr>
                <w:b w:val="0"/>
                <w:szCs w:val="22"/>
                <w:lang w:val="es-ES"/>
              </w:rPr>
              <w:t> </w:t>
            </w:r>
          </w:p>
        </w:tc>
        <w:tc>
          <w:tcPr>
            <w:tcW w:w="1200" w:type="dxa"/>
            <w:tcBorders>
              <w:top w:val="nil"/>
              <w:left w:val="nil"/>
              <w:bottom w:val="nil"/>
              <w:right w:val="nil"/>
            </w:tcBorders>
            <w:shd w:val="clear" w:color="000000" w:fill="FFFFFF"/>
            <w:noWrap/>
            <w:vAlign w:val="bottom"/>
            <w:hideMark/>
          </w:tcPr>
          <w:p w:rsidR="00AA3429" w:rsidRPr="007D774D" w:rsidRDefault="00AA3429" w:rsidP="007D774D">
            <w:pPr>
              <w:rPr>
                <w:b w:val="0"/>
                <w:szCs w:val="22"/>
                <w:lang w:val="es-ES"/>
              </w:rPr>
            </w:pPr>
            <w:r w:rsidRPr="007D774D">
              <w:rPr>
                <w:b w:val="0"/>
                <w:szCs w:val="22"/>
                <w:lang w:val="es-ES"/>
              </w:rPr>
              <w:t> </w:t>
            </w:r>
          </w:p>
        </w:tc>
        <w:tc>
          <w:tcPr>
            <w:tcW w:w="3920" w:type="dxa"/>
            <w:tcBorders>
              <w:top w:val="nil"/>
              <w:left w:val="nil"/>
              <w:bottom w:val="nil"/>
              <w:right w:val="nil"/>
            </w:tcBorders>
            <w:shd w:val="clear" w:color="000000" w:fill="FFFFFF"/>
            <w:vAlign w:val="center"/>
            <w:hideMark/>
          </w:tcPr>
          <w:p w:rsidR="00AA3429" w:rsidRPr="007D774D" w:rsidRDefault="00AA3429" w:rsidP="007D774D">
            <w:pPr>
              <w:jc w:val="center"/>
              <w:rPr>
                <w:b w:val="0"/>
                <w:szCs w:val="22"/>
                <w:lang w:val="es-ES"/>
              </w:rPr>
            </w:pPr>
            <w:r w:rsidRPr="007D774D">
              <w:rPr>
                <w:b w:val="0"/>
                <w:szCs w:val="22"/>
                <w:lang w:val="es-ES"/>
              </w:rPr>
              <w:t> </w:t>
            </w:r>
          </w:p>
        </w:tc>
      </w:tr>
      <w:tr w:rsidR="00AA3429" w:rsidRPr="007D774D" w:rsidTr="00000131">
        <w:trPr>
          <w:trHeight w:val="255"/>
        </w:trPr>
        <w:tc>
          <w:tcPr>
            <w:tcW w:w="4536" w:type="dxa"/>
            <w:tcBorders>
              <w:top w:val="nil"/>
              <w:left w:val="nil"/>
              <w:bottom w:val="nil"/>
              <w:right w:val="nil"/>
            </w:tcBorders>
            <w:shd w:val="clear" w:color="000000" w:fill="FFFFFF"/>
            <w:vAlign w:val="center"/>
            <w:hideMark/>
          </w:tcPr>
          <w:p w:rsidR="00AA3429" w:rsidRPr="007D774D" w:rsidRDefault="00AA3429" w:rsidP="007D774D">
            <w:pPr>
              <w:jc w:val="center"/>
              <w:rPr>
                <w:b w:val="0"/>
                <w:szCs w:val="22"/>
                <w:lang w:val="es-ES"/>
              </w:rPr>
            </w:pPr>
            <w:r w:rsidRPr="007D774D">
              <w:rPr>
                <w:b w:val="0"/>
                <w:szCs w:val="22"/>
                <w:lang w:val="es-ES"/>
              </w:rPr>
              <w:t> </w:t>
            </w:r>
          </w:p>
        </w:tc>
        <w:tc>
          <w:tcPr>
            <w:tcW w:w="1200" w:type="dxa"/>
            <w:tcBorders>
              <w:top w:val="nil"/>
              <w:left w:val="nil"/>
              <w:bottom w:val="nil"/>
              <w:right w:val="nil"/>
            </w:tcBorders>
            <w:shd w:val="clear" w:color="000000" w:fill="FFFFFF"/>
            <w:noWrap/>
            <w:vAlign w:val="bottom"/>
            <w:hideMark/>
          </w:tcPr>
          <w:p w:rsidR="00AA3429" w:rsidRPr="007D774D" w:rsidRDefault="00AA3429" w:rsidP="007D774D">
            <w:pPr>
              <w:rPr>
                <w:b w:val="0"/>
                <w:szCs w:val="22"/>
                <w:lang w:val="es-ES"/>
              </w:rPr>
            </w:pPr>
            <w:r w:rsidRPr="007D774D">
              <w:rPr>
                <w:b w:val="0"/>
                <w:szCs w:val="22"/>
                <w:lang w:val="es-ES"/>
              </w:rPr>
              <w:t> </w:t>
            </w:r>
          </w:p>
        </w:tc>
        <w:tc>
          <w:tcPr>
            <w:tcW w:w="3920" w:type="dxa"/>
            <w:tcBorders>
              <w:top w:val="nil"/>
              <w:left w:val="nil"/>
              <w:bottom w:val="nil"/>
              <w:right w:val="nil"/>
            </w:tcBorders>
            <w:shd w:val="clear" w:color="000000" w:fill="FFFFFF"/>
            <w:vAlign w:val="center"/>
            <w:hideMark/>
          </w:tcPr>
          <w:p w:rsidR="00AA3429" w:rsidRPr="007D774D" w:rsidRDefault="00AA3429" w:rsidP="007D774D">
            <w:pPr>
              <w:jc w:val="center"/>
              <w:rPr>
                <w:b w:val="0"/>
                <w:szCs w:val="22"/>
                <w:lang w:val="es-ES"/>
              </w:rPr>
            </w:pPr>
            <w:r w:rsidRPr="007D774D">
              <w:rPr>
                <w:b w:val="0"/>
                <w:szCs w:val="22"/>
                <w:lang w:val="es-ES"/>
              </w:rPr>
              <w:t> </w:t>
            </w:r>
          </w:p>
        </w:tc>
      </w:tr>
      <w:tr w:rsidR="00AA3429" w:rsidRPr="007D774D" w:rsidTr="00000131">
        <w:trPr>
          <w:trHeight w:val="255"/>
        </w:trPr>
        <w:tc>
          <w:tcPr>
            <w:tcW w:w="4536" w:type="dxa"/>
            <w:tcBorders>
              <w:top w:val="nil"/>
              <w:left w:val="nil"/>
              <w:bottom w:val="nil"/>
              <w:right w:val="nil"/>
            </w:tcBorders>
            <w:shd w:val="clear" w:color="000000" w:fill="FFFFFF"/>
            <w:vAlign w:val="center"/>
            <w:hideMark/>
          </w:tcPr>
          <w:p w:rsidR="00AA3429" w:rsidRPr="007D774D" w:rsidRDefault="00AA3429" w:rsidP="007D774D">
            <w:pPr>
              <w:jc w:val="center"/>
              <w:rPr>
                <w:b w:val="0"/>
                <w:szCs w:val="22"/>
                <w:lang w:val="es-ES"/>
              </w:rPr>
            </w:pPr>
            <w:r w:rsidRPr="007D774D">
              <w:rPr>
                <w:b w:val="0"/>
                <w:szCs w:val="22"/>
                <w:lang w:val="es-ES"/>
              </w:rPr>
              <w:t> </w:t>
            </w:r>
          </w:p>
        </w:tc>
        <w:tc>
          <w:tcPr>
            <w:tcW w:w="1200" w:type="dxa"/>
            <w:tcBorders>
              <w:top w:val="nil"/>
              <w:left w:val="nil"/>
              <w:bottom w:val="nil"/>
              <w:right w:val="nil"/>
            </w:tcBorders>
            <w:shd w:val="clear" w:color="000000" w:fill="FFFFFF"/>
            <w:noWrap/>
            <w:vAlign w:val="bottom"/>
            <w:hideMark/>
          </w:tcPr>
          <w:p w:rsidR="00AA3429" w:rsidRPr="007D774D" w:rsidRDefault="00AA3429" w:rsidP="007D774D">
            <w:pPr>
              <w:rPr>
                <w:b w:val="0"/>
                <w:szCs w:val="22"/>
                <w:lang w:val="es-ES"/>
              </w:rPr>
            </w:pPr>
            <w:r w:rsidRPr="007D774D">
              <w:rPr>
                <w:b w:val="0"/>
                <w:szCs w:val="22"/>
                <w:lang w:val="es-ES"/>
              </w:rPr>
              <w:t> </w:t>
            </w:r>
          </w:p>
        </w:tc>
        <w:tc>
          <w:tcPr>
            <w:tcW w:w="3920" w:type="dxa"/>
            <w:tcBorders>
              <w:top w:val="nil"/>
              <w:left w:val="nil"/>
              <w:bottom w:val="nil"/>
              <w:right w:val="nil"/>
            </w:tcBorders>
            <w:shd w:val="clear" w:color="000000" w:fill="FFFFFF"/>
            <w:vAlign w:val="center"/>
            <w:hideMark/>
          </w:tcPr>
          <w:p w:rsidR="00AA3429" w:rsidRPr="007D774D" w:rsidRDefault="00AA3429" w:rsidP="007D774D">
            <w:pPr>
              <w:jc w:val="center"/>
              <w:rPr>
                <w:b w:val="0"/>
                <w:szCs w:val="22"/>
                <w:lang w:val="es-ES"/>
              </w:rPr>
            </w:pPr>
            <w:r w:rsidRPr="007D774D">
              <w:rPr>
                <w:b w:val="0"/>
                <w:szCs w:val="22"/>
                <w:lang w:val="es-ES"/>
              </w:rPr>
              <w:t> </w:t>
            </w:r>
          </w:p>
        </w:tc>
      </w:tr>
      <w:tr w:rsidR="00AA3429" w:rsidRPr="007D774D" w:rsidTr="00000131">
        <w:trPr>
          <w:trHeight w:val="420"/>
        </w:trPr>
        <w:tc>
          <w:tcPr>
            <w:tcW w:w="4536" w:type="dxa"/>
            <w:tcBorders>
              <w:top w:val="nil"/>
              <w:left w:val="nil"/>
              <w:bottom w:val="nil"/>
              <w:right w:val="nil"/>
            </w:tcBorders>
            <w:shd w:val="clear" w:color="000000" w:fill="FFFFFF"/>
            <w:noWrap/>
            <w:vAlign w:val="bottom"/>
            <w:hideMark/>
          </w:tcPr>
          <w:p w:rsidR="00AA3429" w:rsidRPr="007D774D" w:rsidRDefault="00AA3429" w:rsidP="007D774D">
            <w:pPr>
              <w:jc w:val="center"/>
              <w:rPr>
                <w:b w:val="0"/>
                <w:szCs w:val="22"/>
                <w:lang w:val="es-ES"/>
              </w:rPr>
            </w:pPr>
            <w:r w:rsidRPr="007D774D">
              <w:rPr>
                <w:b w:val="0"/>
                <w:szCs w:val="22"/>
                <w:lang w:val="es-ES"/>
              </w:rPr>
              <w:t> </w:t>
            </w:r>
          </w:p>
        </w:tc>
        <w:tc>
          <w:tcPr>
            <w:tcW w:w="1200" w:type="dxa"/>
            <w:tcBorders>
              <w:top w:val="nil"/>
              <w:left w:val="nil"/>
              <w:bottom w:val="nil"/>
              <w:right w:val="nil"/>
            </w:tcBorders>
            <w:shd w:val="clear" w:color="000000" w:fill="FFFFFF"/>
            <w:noWrap/>
            <w:vAlign w:val="bottom"/>
            <w:hideMark/>
          </w:tcPr>
          <w:p w:rsidR="00AA3429" w:rsidRPr="007D774D" w:rsidRDefault="00AA3429" w:rsidP="007D774D">
            <w:pPr>
              <w:jc w:val="center"/>
              <w:rPr>
                <w:b w:val="0"/>
                <w:szCs w:val="22"/>
                <w:lang w:val="es-ES"/>
              </w:rPr>
            </w:pPr>
            <w:r w:rsidRPr="007D774D">
              <w:rPr>
                <w:b w:val="0"/>
                <w:szCs w:val="22"/>
                <w:lang w:val="es-ES"/>
              </w:rPr>
              <w:t> </w:t>
            </w:r>
          </w:p>
        </w:tc>
        <w:tc>
          <w:tcPr>
            <w:tcW w:w="3920" w:type="dxa"/>
            <w:tcBorders>
              <w:top w:val="nil"/>
              <w:left w:val="nil"/>
              <w:bottom w:val="nil"/>
              <w:right w:val="nil"/>
            </w:tcBorders>
            <w:shd w:val="clear" w:color="000000" w:fill="FFFFFF"/>
            <w:noWrap/>
            <w:vAlign w:val="bottom"/>
            <w:hideMark/>
          </w:tcPr>
          <w:p w:rsidR="00AA3429" w:rsidRPr="007D774D" w:rsidRDefault="00AA3429" w:rsidP="007D774D">
            <w:pPr>
              <w:jc w:val="center"/>
              <w:rPr>
                <w:b w:val="0"/>
                <w:szCs w:val="22"/>
                <w:lang w:val="es-ES"/>
              </w:rPr>
            </w:pPr>
            <w:r w:rsidRPr="007D774D">
              <w:rPr>
                <w:b w:val="0"/>
                <w:szCs w:val="22"/>
                <w:lang w:val="es-ES"/>
              </w:rPr>
              <w:t> </w:t>
            </w:r>
          </w:p>
        </w:tc>
      </w:tr>
      <w:tr w:rsidR="00AA3429" w:rsidRPr="007D774D" w:rsidTr="00000131">
        <w:trPr>
          <w:trHeight w:val="255"/>
        </w:trPr>
        <w:tc>
          <w:tcPr>
            <w:tcW w:w="4536" w:type="dxa"/>
            <w:tcBorders>
              <w:top w:val="nil"/>
              <w:left w:val="nil"/>
              <w:bottom w:val="nil"/>
              <w:right w:val="nil"/>
            </w:tcBorders>
            <w:shd w:val="clear" w:color="000000" w:fill="FFFFFF"/>
            <w:noWrap/>
            <w:vAlign w:val="bottom"/>
            <w:hideMark/>
          </w:tcPr>
          <w:p w:rsidR="00AA3429" w:rsidRPr="007D774D" w:rsidRDefault="00AA3429" w:rsidP="00AA3429">
            <w:pPr>
              <w:jc w:val="center"/>
              <w:rPr>
                <w:b w:val="0"/>
                <w:szCs w:val="22"/>
                <w:lang w:val="es-ES"/>
              </w:rPr>
            </w:pPr>
            <w:r>
              <w:rPr>
                <w:b w:val="0"/>
                <w:szCs w:val="22"/>
                <w:lang w:val="es-ES"/>
              </w:rPr>
              <w:t>Lic. Víctor Hugo Álvarez Ávila</w:t>
            </w:r>
            <w:r w:rsidRPr="007D774D">
              <w:rPr>
                <w:b w:val="0"/>
                <w:szCs w:val="22"/>
                <w:lang w:val="es-ES"/>
              </w:rPr>
              <w:t xml:space="preserve"> </w:t>
            </w:r>
          </w:p>
        </w:tc>
        <w:tc>
          <w:tcPr>
            <w:tcW w:w="1200" w:type="dxa"/>
            <w:tcBorders>
              <w:top w:val="nil"/>
              <w:left w:val="nil"/>
              <w:bottom w:val="nil"/>
              <w:right w:val="nil"/>
            </w:tcBorders>
            <w:shd w:val="clear" w:color="000000" w:fill="FFFFFF"/>
            <w:noWrap/>
            <w:vAlign w:val="bottom"/>
            <w:hideMark/>
          </w:tcPr>
          <w:p w:rsidR="00AA3429" w:rsidRPr="007D774D" w:rsidRDefault="00AA3429" w:rsidP="007D774D">
            <w:pPr>
              <w:rPr>
                <w:b w:val="0"/>
                <w:szCs w:val="22"/>
                <w:lang w:val="es-ES"/>
              </w:rPr>
            </w:pPr>
            <w:r w:rsidRPr="007D774D">
              <w:rPr>
                <w:b w:val="0"/>
                <w:szCs w:val="22"/>
                <w:lang w:val="es-ES"/>
              </w:rPr>
              <w:t> </w:t>
            </w:r>
          </w:p>
        </w:tc>
        <w:tc>
          <w:tcPr>
            <w:tcW w:w="3920" w:type="dxa"/>
            <w:tcBorders>
              <w:top w:val="nil"/>
              <w:left w:val="nil"/>
              <w:bottom w:val="nil"/>
              <w:right w:val="nil"/>
            </w:tcBorders>
            <w:shd w:val="clear" w:color="000000" w:fill="FFFFFF"/>
            <w:noWrap/>
            <w:vAlign w:val="bottom"/>
            <w:hideMark/>
          </w:tcPr>
          <w:p w:rsidR="00AA3429" w:rsidRPr="007D774D" w:rsidRDefault="00AA3429" w:rsidP="007D774D">
            <w:pPr>
              <w:rPr>
                <w:b w:val="0"/>
                <w:szCs w:val="22"/>
                <w:lang w:val="es-ES"/>
              </w:rPr>
            </w:pPr>
            <w:r w:rsidRPr="007D774D">
              <w:rPr>
                <w:b w:val="0"/>
                <w:szCs w:val="22"/>
                <w:lang w:val="es-ES"/>
              </w:rPr>
              <w:t> </w:t>
            </w:r>
            <w:proofErr w:type="spellStart"/>
            <w:r>
              <w:rPr>
                <w:b w:val="0"/>
                <w:szCs w:val="22"/>
                <w:lang w:val="es-ES"/>
              </w:rPr>
              <w:t>Profr</w:t>
            </w:r>
            <w:proofErr w:type="spellEnd"/>
            <w:r>
              <w:rPr>
                <w:b w:val="0"/>
                <w:szCs w:val="22"/>
                <w:lang w:val="es-ES"/>
              </w:rPr>
              <w:t xml:space="preserve">. José Navarro Salazar </w:t>
            </w:r>
          </w:p>
        </w:tc>
      </w:tr>
      <w:tr w:rsidR="00AA3429" w:rsidRPr="007D774D" w:rsidTr="00000131">
        <w:trPr>
          <w:trHeight w:val="255"/>
        </w:trPr>
        <w:tc>
          <w:tcPr>
            <w:tcW w:w="4536" w:type="dxa"/>
            <w:tcBorders>
              <w:top w:val="nil"/>
              <w:left w:val="nil"/>
              <w:bottom w:val="nil"/>
              <w:right w:val="nil"/>
            </w:tcBorders>
            <w:shd w:val="clear" w:color="000000" w:fill="FFFFFF"/>
            <w:vAlign w:val="center"/>
            <w:hideMark/>
          </w:tcPr>
          <w:p w:rsidR="00AA3429" w:rsidRPr="007D774D" w:rsidRDefault="00AA3429" w:rsidP="00000131">
            <w:pPr>
              <w:jc w:val="center"/>
              <w:rPr>
                <w:b w:val="0"/>
                <w:szCs w:val="22"/>
                <w:lang w:val="es-ES"/>
              </w:rPr>
            </w:pPr>
            <w:r w:rsidRPr="007D774D">
              <w:rPr>
                <w:b w:val="0"/>
                <w:szCs w:val="22"/>
                <w:lang w:val="es-ES"/>
              </w:rPr>
              <w:t>Vocal</w:t>
            </w:r>
          </w:p>
        </w:tc>
        <w:tc>
          <w:tcPr>
            <w:tcW w:w="1200" w:type="dxa"/>
            <w:tcBorders>
              <w:top w:val="nil"/>
              <w:left w:val="nil"/>
              <w:bottom w:val="nil"/>
              <w:right w:val="nil"/>
            </w:tcBorders>
            <w:shd w:val="clear" w:color="000000" w:fill="FFFFFF"/>
            <w:noWrap/>
            <w:vAlign w:val="bottom"/>
            <w:hideMark/>
          </w:tcPr>
          <w:p w:rsidR="00AA3429" w:rsidRPr="007D774D" w:rsidRDefault="00AA3429" w:rsidP="007D774D">
            <w:pPr>
              <w:rPr>
                <w:b w:val="0"/>
                <w:szCs w:val="22"/>
                <w:lang w:val="es-ES"/>
              </w:rPr>
            </w:pPr>
            <w:r w:rsidRPr="007D774D">
              <w:rPr>
                <w:b w:val="0"/>
                <w:szCs w:val="22"/>
                <w:lang w:val="es-ES"/>
              </w:rPr>
              <w:t> </w:t>
            </w:r>
          </w:p>
        </w:tc>
        <w:tc>
          <w:tcPr>
            <w:tcW w:w="3920" w:type="dxa"/>
            <w:tcBorders>
              <w:top w:val="nil"/>
              <w:left w:val="nil"/>
              <w:bottom w:val="nil"/>
              <w:right w:val="nil"/>
            </w:tcBorders>
            <w:shd w:val="clear" w:color="000000" w:fill="FFFFFF"/>
            <w:noWrap/>
            <w:vAlign w:val="bottom"/>
            <w:hideMark/>
          </w:tcPr>
          <w:p w:rsidR="00AA3429" w:rsidRPr="007D774D" w:rsidRDefault="00AA3429" w:rsidP="0027526B">
            <w:pPr>
              <w:rPr>
                <w:b w:val="0"/>
                <w:szCs w:val="22"/>
                <w:lang w:val="es-ES"/>
              </w:rPr>
            </w:pPr>
            <w:r w:rsidRPr="007D774D">
              <w:rPr>
                <w:b w:val="0"/>
                <w:szCs w:val="22"/>
                <w:lang w:val="es-ES"/>
              </w:rPr>
              <w:t> </w:t>
            </w:r>
            <w:r>
              <w:rPr>
                <w:b w:val="0"/>
                <w:szCs w:val="22"/>
                <w:lang w:val="es-ES"/>
              </w:rPr>
              <w:t xml:space="preserve">                    Vocal</w:t>
            </w:r>
          </w:p>
        </w:tc>
      </w:tr>
      <w:tr w:rsidR="00AA3429" w:rsidRPr="007D774D" w:rsidTr="00000131">
        <w:trPr>
          <w:trHeight w:val="510"/>
        </w:trPr>
        <w:tc>
          <w:tcPr>
            <w:tcW w:w="4536" w:type="dxa"/>
            <w:tcBorders>
              <w:top w:val="nil"/>
              <w:left w:val="nil"/>
              <w:bottom w:val="nil"/>
              <w:right w:val="nil"/>
            </w:tcBorders>
            <w:shd w:val="clear" w:color="000000" w:fill="FFFFFF"/>
            <w:vAlign w:val="center"/>
            <w:hideMark/>
          </w:tcPr>
          <w:p w:rsidR="00AA3429" w:rsidRPr="007D774D" w:rsidRDefault="00AA3429" w:rsidP="007D774D">
            <w:pPr>
              <w:jc w:val="center"/>
              <w:rPr>
                <w:b w:val="0"/>
                <w:szCs w:val="22"/>
                <w:lang w:val="es-ES"/>
              </w:rPr>
            </w:pPr>
          </w:p>
        </w:tc>
        <w:tc>
          <w:tcPr>
            <w:tcW w:w="1200" w:type="dxa"/>
            <w:tcBorders>
              <w:top w:val="nil"/>
              <w:left w:val="nil"/>
              <w:bottom w:val="nil"/>
              <w:right w:val="nil"/>
            </w:tcBorders>
            <w:shd w:val="clear" w:color="000000" w:fill="FFFFFF"/>
            <w:noWrap/>
            <w:vAlign w:val="bottom"/>
            <w:hideMark/>
          </w:tcPr>
          <w:p w:rsidR="00AA3429" w:rsidRPr="007D774D" w:rsidRDefault="00AA3429" w:rsidP="007D774D">
            <w:pPr>
              <w:rPr>
                <w:b w:val="0"/>
                <w:szCs w:val="22"/>
                <w:lang w:val="es-ES"/>
              </w:rPr>
            </w:pPr>
            <w:r w:rsidRPr="007D774D">
              <w:rPr>
                <w:b w:val="0"/>
                <w:szCs w:val="22"/>
                <w:lang w:val="es-ES"/>
              </w:rPr>
              <w:t> </w:t>
            </w:r>
          </w:p>
        </w:tc>
        <w:tc>
          <w:tcPr>
            <w:tcW w:w="3920" w:type="dxa"/>
            <w:tcBorders>
              <w:top w:val="nil"/>
              <w:left w:val="nil"/>
              <w:bottom w:val="nil"/>
              <w:right w:val="nil"/>
            </w:tcBorders>
            <w:shd w:val="clear" w:color="000000" w:fill="FFFFFF"/>
            <w:vAlign w:val="center"/>
            <w:hideMark/>
          </w:tcPr>
          <w:p w:rsidR="00AA3429" w:rsidRPr="007D774D" w:rsidRDefault="00AA3429" w:rsidP="007D774D">
            <w:pPr>
              <w:jc w:val="center"/>
              <w:rPr>
                <w:b w:val="0"/>
                <w:szCs w:val="22"/>
                <w:lang w:val="es-ES"/>
              </w:rPr>
            </w:pPr>
          </w:p>
        </w:tc>
      </w:tr>
      <w:tr w:rsidR="00AA3429" w:rsidRPr="007D774D" w:rsidTr="00000131">
        <w:trPr>
          <w:trHeight w:val="255"/>
        </w:trPr>
        <w:tc>
          <w:tcPr>
            <w:tcW w:w="4536" w:type="dxa"/>
            <w:tcBorders>
              <w:top w:val="nil"/>
              <w:left w:val="nil"/>
              <w:bottom w:val="nil"/>
              <w:right w:val="nil"/>
            </w:tcBorders>
            <w:shd w:val="clear" w:color="000000" w:fill="FFFFFF"/>
            <w:vAlign w:val="center"/>
            <w:hideMark/>
          </w:tcPr>
          <w:p w:rsidR="00AA3429" w:rsidRDefault="00AA3429" w:rsidP="007D774D">
            <w:pPr>
              <w:jc w:val="center"/>
              <w:rPr>
                <w:b w:val="0"/>
                <w:szCs w:val="22"/>
                <w:lang w:val="es-ES"/>
              </w:rPr>
            </w:pPr>
          </w:p>
          <w:p w:rsidR="00AA3429" w:rsidRDefault="00AA3429" w:rsidP="007D774D">
            <w:pPr>
              <w:jc w:val="center"/>
              <w:rPr>
                <w:b w:val="0"/>
                <w:szCs w:val="22"/>
                <w:lang w:val="es-ES"/>
              </w:rPr>
            </w:pPr>
          </w:p>
          <w:p w:rsidR="00AA3429" w:rsidRPr="007D774D" w:rsidRDefault="00AA3429" w:rsidP="007D774D">
            <w:pPr>
              <w:jc w:val="center"/>
              <w:rPr>
                <w:b w:val="0"/>
                <w:szCs w:val="22"/>
                <w:lang w:val="es-ES"/>
              </w:rPr>
            </w:pPr>
            <w:r w:rsidRPr="007D774D">
              <w:rPr>
                <w:b w:val="0"/>
                <w:szCs w:val="22"/>
                <w:lang w:val="es-ES"/>
              </w:rPr>
              <w:t> </w:t>
            </w:r>
          </w:p>
        </w:tc>
        <w:tc>
          <w:tcPr>
            <w:tcW w:w="1200" w:type="dxa"/>
            <w:tcBorders>
              <w:top w:val="nil"/>
              <w:left w:val="nil"/>
              <w:bottom w:val="nil"/>
              <w:right w:val="nil"/>
            </w:tcBorders>
            <w:shd w:val="clear" w:color="000000" w:fill="FFFFFF"/>
            <w:noWrap/>
            <w:vAlign w:val="bottom"/>
            <w:hideMark/>
          </w:tcPr>
          <w:p w:rsidR="00AA3429" w:rsidRPr="007D774D" w:rsidRDefault="00AA3429" w:rsidP="007D774D">
            <w:pPr>
              <w:rPr>
                <w:b w:val="0"/>
                <w:szCs w:val="22"/>
                <w:lang w:val="es-ES"/>
              </w:rPr>
            </w:pPr>
            <w:r w:rsidRPr="007D774D">
              <w:rPr>
                <w:b w:val="0"/>
                <w:szCs w:val="22"/>
                <w:lang w:val="es-ES"/>
              </w:rPr>
              <w:t> </w:t>
            </w:r>
          </w:p>
        </w:tc>
        <w:tc>
          <w:tcPr>
            <w:tcW w:w="3920" w:type="dxa"/>
            <w:tcBorders>
              <w:top w:val="nil"/>
              <w:left w:val="nil"/>
              <w:bottom w:val="nil"/>
              <w:right w:val="nil"/>
            </w:tcBorders>
            <w:shd w:val="clear" w:color="000000" w:fill="FFFFFF"/>
            <w:vAlign w:val="center"/>
            <w:hideMark/>
          </w:tcPr>
          <w:p w:rsidR="00AA3429" w:rsidRDefault="00AA3429" w:rsidP="007D774D">
            <w:pPr>
              <w:jc w:val="center"/>
              <w:rPr>
                <w:b w:val="0"/>
                <w:szCs w:val="22"/>
                <w:lang w:val="es-ES"/>
              </w:rPr>
            </w:pPr>
          </w:p>
          <w:p w:rsidR="00AA3429" w:rsidRPr="007D774D" w:rsidRDefault="00AA3429" w:rsidP="007D774D">
            <w:pPr>
              <w:jc w:val="center"/>
              <w:rPr>
                <w:b w:val="0"/>
                <w:szCs w:val="22"/>
                <w:lang w:val="es-ES"/>
              </w:rPr>
            </w:pPr>
            <w:r w:rsidRPr="007D774D">
              <w:rPr>
                <w:b w:val="0"/>
                <w:szCs w:val="22"/>
                <w:lang w:val="es-ES"/>
              </w:rPr>
              <w:t> </w:t>
            </w:r>
          </w:p>
        </w:tc>
      </w:tr>
      <w:tr w:rsidR="00AA3429" w:rsidRPr="007D774D" w:rsidTr="00AA3429">
        <w:trPr>
          <w:trHeight w:val="255"/>
        </w:trPr>
        <w:tc>
          <w:tcPr>
            <w:tcW w:w="4536" w:type="dxa"/>
            <w:tcBorders>
              <w:top w:val="nil"/>
              <w:left w:val="nil"/>
              <w:bottom w:val="nil"/>
              <w:right w:val="nil"/>
            </w:tcBorders>
            <w:shd w:val="clear" w:color="000000" w:fill="FFFFFF"/>
            <w:vAlign w:val="bottom"/>
            <w:hideMark/>
          </w:tcPr>
          <w:p w:rsidR="00AA3429" w:rsidRPr="007D774D" w:rsidRDefault="00AA3429" w:rsidP="00AA3429">
            <w:pPr>
              <w:jc w:val="center"/>
              <w:rPr>
                <w:b w:val="0"/>
                <w:szCs w:val="22"/>
                <w:lang w:val="es-ES"/>
              </w:rPr>
            </w:pPr>
            <w:r>
              <w:rPr>
                <w:b w:val="0"/>
                <w:szCs w:val="22"/>
                <w:lang w:val="es-ES"/>
              </w:rPr>
              <w:t xml:space="preserve">C. Carolina Mares Pinto </w:t>
            </w:r>
          </w:p>
        </w:tc>
        <w:tc>
          <w:tcPr>
            <w:tcW w:w="1200" w:type="dxa"/>
            <w:tcBorders>
              <w:top w:val="nil"/>
              <w:left w:val="nil"/>
              <w:bottom w:val="nil"/>
              <w:right w:val="nil"/>
            </w:tcBorders>
            <w:shd w:val="clear" w:color="000000" w:fill="FFFFFF"/>
            <w:noWrap/>
            <w:vAlign w:val="bottom"/>
            <w:hideMark/>
          </w:tcPr>
          <w:p w:rsidR="00AA3429" w:rsidRPr="007D774D" w:rsidRDefault="00AA3429" w:rsidP="00000131">
            <w:pPr>
              <w:rPr>
                <w:b w:val="0"/>
                <w:szCs w:val="22"/>
                <w:lang w:val="es-ES"/>
              </w:rPr>
            </w:pPr>
            <w:r w:rsidRPr="007D774D">
              <w:rPr>
                <w:b w:val="0"/>
                <w:szCs w:val="22"/>
                <w:lang w:val="es-ES"/>
              </w:rPr>
              <w:t> </w:t>
            </w:r>
          </w:p>
        </w:tc>
        <w:tc>
          <w:tcPr>
            <w:tcW w:w="3920" w:type="dxa"/>
            <w:tcBorders>
              <w:top w:val="nil"/>
              <w:left w:val="nil"/>
              <w:bottom w:val="nil"/>
              <w:right w:val="nil"/>
            </w:tcBorders>
            <w:shd w:val="clear" w:color="000000" w:fill="FFFFFF"/>
            <w:vAlign w:val="bottom"/>
          </w:tcPr>
          <w:p w:rsidR="00AA3429" w:rsidRPr="007D774D" w:rsidRDefault="00AA3429" w:rsidP="00A4135A">
            <w:pPr>
              <w:rPr>
                <w:b w:val="0"/>
                <w:szCs w:val="22"/>
                <w:lang w:val="es-ES"/>
              </w:rPr>
            </w:pPr>
          </w:p>
        </w:tc>
      </w:tr>
      <w:tr w:rsidR="00AA3429" w:rsidRPr="007D774D" w:rsidTr="00F62953">
        <w:trPr>
          <w:trHeight w:val="255"/>
        </w:trPr>
        <w:tc>
          <w:tcPr>
            <w:tcW w:w="4536" w:type="dxa"/>
            <w:tcBorders>
              <w:top w:val="nil"/>
              <w:left w:val="nil"/>
              <w:bottom w:val="nil"/>
              <w:right w:val="nil"/>
            </w:tcBorders>
            <w:shd w:val="clear" w:color="000000" w:fill="FFFFFF"/>
            <w:vAlign w:val="center"/>
            <w:hideMark/>
          </w:tcPr>
          <w:p w:rsidR="00AA3429" w:rsidRPr="007D774D" w:rsidRDefault="00AA3429" w:rsidP="00000131">
            <w:pPr>
              <w:jc w:val="center"/>
              <w:rPr>
                <w:b w:val="0"/>
                <w:szCs w:val="22"/>
                <w:lang w:val="es-ES"/>
              </w:rPr>
            </w:pPr>
            <w:r w:rsidRPr="007D774D">
              <w:rPr>
                <w:b w:val="0"/>
                <w:szCs w:val="22"/>
                <w:lang w:val="es-ES"/>
              </w:rPr>
              <w:t>Vocal</w:t>
            </w:r>
          </w:p>
        </w:tc>
        <w:tc>
          <w:tcPr>
            <w:tcW w:w="1200" w:type="dxa"/>
            <w:tcBorders>
              <w:top w:val="nil"/>
              <w:left w:val="nil"/>
              <w:bottom w:val="nil"/>
              <w:right w:val="nil"/>
            </w:tcBorders>
            <w:shd w:val="clear" w:color="000000" w:fill="FFFFFF"/>
            <w:noWrap/>
            <w:vAlign w:val="bottom"/>
            <w:hideMark/>
          </w:tcPr>
          <w:p w:rsidR="00AA3429" w:rsidRPr="007D774D" w:rsidRDefault="00AA3429" w:rsidP="00000131">
            <w:pPr>
              <w:rPr>
                <w:b w:val="0"/>
                <w:szCs w:val="22"/>
                <w:lang w:val="es-ES"/>
              </w:rPr>
            </w:pPr>
            <w:r w:rsidRPr="007D774D">
              <w:rPr>
                <w:b w:val="0"/>
                <w:szCs w:val="22"/>
                <w:lang w:val="es-ES"/>
              </w:rPr>
              <w:t> </w:t>
            </w:r>
          </w:p>
        </w:tc>
        <w:tc>
          <w:tcPr>
            <w:tcW w:w="3920" w:type="dxa"/>
            <w:tcBorders>
              <w:top w:val="nil"/>
              <w:left w:val="nil"/>
              <w:bottom w:val="nil"/>
              <w:right w:val="nil"/>
            </w:tcBorders>
            <w:shd w:val="clear" w:color="000000" w:fill="FFFFFF"/>
            <w:vAlign w:val="bottom"/>
            <w:hideMark/>
          </w:tcPr>
          <w:p w:rsidR="00AA3429" w:rsidRPr="007D774D" w:rsidRDefault="00AA3429" w:rsidP="0027526B">
            <w:pPr>
              <w:rPr>
                <w:b w:val="0"/>
                <w:szCs w:val="22"/>
                <w:lang w:val="es-ES"/>
              </w:rPr>
            </w:pPr>
          </w:p>
        </w:tc>
      </w:tr>
      <w:tr w:rsidR="00AA3429" w:rsidRPr="007D774D" w:rsidTr="00000131">
        <w:trPr>
          <w:trHeight w:val="420"/>
        </w:trPr>
        <w:tc>
          <w:tcPr>
            <w:tcW w:w="4536" w:type="dxa"/>
            <w:tcBorders>
              <w:top w:val="nil"/>
              <w:left w:val="nil"/>
              <w:bottom w:val="nil"/>
              <w:right w:val="nil"/>
            </w:tcBorders>
            <w:shd w:val="clear" w:color="000000" w:fill="FFFFFF"/>
            <w:vAlign w:val="center"/>
            <w:hideMark/>
          </w:tcPr>
          <w:p w:rsidR="00175459" w:rsidRDefault="00175459" w:rsidP="00000131">
            <w:pPr>
              <w:jc w:val="center"/>
              <w:rPr>
                <w:b w:val="0"/>
                <w:szCs w:val="22"/>
                <w:lang w:val="es-ES"/>
              </w:rPr>
            </w:pPr>
            <w:r>
              <w:rPr>
                <w:b w:val="0"/>
                <w:szCs w:val="22"/>
                <w:lang w:val="es-ES"/>
              </w:rPr>
              <w:t>C. Ramiro Carrillo Rivera</w:t>
            </w:r>
          </w:p>
          <w:p w:rsidR="00AA3429" w:rsidRPr="007D774D" w:rsidRDefault="00175459" w:rsidP="00000131">
            <w:pPr>
              <w:jc w:val="center"/>
              <w:rPr>
                <w:b w:val="0"/>
                <w:szCs w:val="22"/>
                <w:lang w:val="es-ES"/>
              </w:rPr>
            </w:pPr>
            <w:r>
              <w:rPr>
                <w:b w:val="0"/>
                <w:szCs w:val="22"/>
                <w:lang w:val="es-ES"/>
              </w:rPr>
              <w:t>Suplente</w:t>
            </w:r>
            <w:r w:rsidR="00AA3429" w:rsidRPr="007D774D">
              <w:rPr>
                <w:b w:val="0"/>
                <w:szCs w:val="22"/>
                <w:lang w:val="es-ES"/>
              </w:rPr>
              <w:t> </w:t>
            </w:r>
          </w:p>
        </w:tc>
        <w:tc>
          <w:tcPr>
            <w:tcW w:w="1200" w:type="dxa"/>
            <w:tcBorders>
              <w:top w:val="nil"/>
              <w:left w:val="nil"/>
              <w:bottom w:val="nil"/>
              <w:right w:val="nil"/>
            </w:tcBorders>
            <w:shd w:val="clear" w:color="000000" w:fill="FFFFFF"/>
            <w:noWrap/>
            <w:vAlign w:val="bottom"/>
            <w:hideMark/>
          </w:tcPr>
          <w:p w:rsidR="00AA3429" w:rsidRPr="007D774D" w:rsidRDefault="00AA3429" w:rsidP="00000131">
            <w:pPr>
              <w:rPr>
                <w:b w:val="0"/>
                <w:szCs w:val="22"/>
                <w:lang w:val="es-ES"/>
              </w:rPr>
            </w:pPr>
            <w:r w:rsidRPr="007D774D">
              <w:rPr>
                <w:b w:val="0"/>
                <w:szCs w:val="22"/>
                <w:lang w:val="es-ES"/>
              </w:rPr>
              <w:t> </w:t>
            </w:r>
          </w:p>
        </w:tc>
        <w:tc>
          <w:tcPr>
            <w:tcW w:w="3920" w:type="dxa"/>
            <w:tcBorders>
              <w:top w:val="nil"/>
              <w:left w:val="nil"/>
              <w:bottom w:val="nil"/>
              <w:right w:val="nil"/>
            </w:tcBorders>
            <w:shd w:val="clear" w:color="000000" w:fill="FFFFFF"/>
            <w:noWrap/>
            <w:vAlign w:val="bottom"/>
            <w:hideMark/>
          </w:tcPr>
          <w:p w:rsidR="00AA3429" w:rsidRPr="007D774D" w:rsidRDefault="00AA3429" w:rsidP="00000131">
            <w:pPr>
              <w:rPr>
                <w:b w:val="0"/>
                <w:szCs w:val="22"/>
                <w:lang w:val="es-ES"/>
              </w:rPr>
            </w:pPr>
            <w:r w:rsidRPr="007D774D">
              <w:rPr>
                <w:b w:val="0"/>
                <w:szCs w:val="22"/>
                <w:lang w:val="es-ES"/>
              </w:rPr>
              <w:t> </w:t>
            </w:r>
          </w:p>
        </w:tc>
      </w:tr>
      <w:tr w:rsidR="00AA3429" w:rsidRPr="007D774D" w:rsidTr="00000131">
        <w:trPr>
          <w:trHeight w:val="540"/>
        </w:trPr>
        <w:tc>
          <w:tcPr>
            <w:tcW w:w="9656" w:type="dxa"/>
            <w:gridSpan w:val="3"/>
            <w:tcBorders>
              <w:top w:val="nil"/>
              <w:left w:val="nil"/>
              <w:bottom w:val="nil"/>
              <w:right w:val="nil"/>
            </w:tcBorders>
            <w:shd w:val="clear" w:color="000000" w:fill="FFFFFF"/>
            <w:vAlign w:val="center"/>
            <w:hideMark/>
          </w:tcPr>
          <w:p w:rsidR="00AA3429" w:rsidRDefault="00AA3429" w:rsidP="00000131">
            <w:pPr>
              <w:jc w:val="center"/>
              <w:rPr>
                <w:b w:val="0"/>
                <w:szCs w:val="22"/>
                <w:lang w:val="es-ES"/>
              </w:rPr>
            </w:pPr>
          </w:p>
          <w:p w:rsidR="00C15DF0" w:rsidRPr="007D774D" w:rsidRDefault="00C15DF0" w:rsidP="00000131">
            <w:pPr>
              <w:jc w:val="center"/>
              <w:rPr>
                <w:b w:val="0"/>
                <w:szCs w:val="22"/>
                <w:lang w:val="es-ES"/>
              </w:rPr>
            </w:pPr>
          </w:p>
        </w:tc>
      </w:tr>
    </w:tbl>
    <w:p w:rsidR="00B17639" w:rsidRDefault="00B17639" w:rsidP="00C84CF0">
      <w:pPr>
        <w:rPr>
          <w:b w:val="0"/>
          <w:bCs w:val="0"/>
          <w:szCs w:val="24"/>
        </w:rPr>
      </w:pPr>
    </w:p>
    <w:p w:rsidR="00C15DF0" w:rsidRDefault="00C15DF0" w:rsidP="00C84CF0">
      <w:pPr>
        <w:rPr>
          <w:b w:val="0"/>
          <w:bCs w:val="0"/>
          <w:szCs w:val="24"/>
        </w:rPr>
      </w:pPr>
    </w:p>
    <w:p w:rsidR="00C15DF0" w:rsidRDefault="00C15DF0" w:rsidP="00C84CF0">
      <w:pPr>
        <w:rPr>
          <w:b w:val="0"/>
          <w:bCs w:val="0"/>
          <w:szCs w:val="24"/>
        </w:rPr>
      </w:pPr>
    </w:p>
    <w:p w:rsidR="00C84CF0" w:rsidRPr="00263F15" w:rsidRDefault="00C84CF0" w:rsidP="00C84CF0">
      <w:pPr>
        <w:tabs>
          <w:tab w:val="left" w:pos="5873"/>
        </w:tabs>
        <w:jc w:val="both"/>
        <w:rPr>
          <w:sz w:val="22"/>
          <w:szCs w:val="22"/>
          <w:lang w:val="es-ES"/>
        </w:rPr>
      </w:pPr>
      <w:r w:rsidRPr="00F7536D">
        <w:rPr>
          <w:b w:val="0"/>
          <w:bCs w:val="0"/>
          <w:szCs w:val="24"/>
        </w:rPr>
        <w:t xml:space="preserve">La presente hoja, página número </w:t>
      </w:r>
      <w:r w:rsidR="00C15DF0">
        <w:rPr>
          <w:b w:val="0"/>
          <w:bCs w:val="0"/>
          <w:szCs w:val="24"/>
        </w:rPr>
        <w:t>9</w:t>
      </w:r>
      <w:r w:rsidR="006C14FC">
        <w:rPr>
          <w:b w:val="0"/>
          <w:bCs w:val="0"/>
          <w:szCs w:val="24"/>
        </w:rPr>
        <w:t xml:space="preserve"> </w:t>
      </w:r>
      <w:r w:rsidRPr="00F7536D">
        <w:rPr>
          <w:b w:val="0"/>
          <w:bCs w:val="0"/>
          <w:szCs w:val="24"/>
        </w:rPr>
        <w:t>(</w:t>
      </w:r>
      <w:r w:rsidR="00C15DF0">
        <w:rPr>
          <w:b w:val="0"/>
          <w:bCs w:val="0"/>
          <w:szCs w:val="24"/>
        </w:rPr>
        <w:t>nueve</w:t>
      </w:r>
      <w:r w:rsidRPr="00F7536D">
        <w:rPr>
          <w:b w:val="0"/>
          <w:bCs w:val="0"/>
          <w:szCs w:val="24"/>
        </w:rPr>
        <w:t>) y las firmas que se encuentran en la misma</w:t>
      </w:r>
      <w:r>
        <w:rPr>
          <w:b w:val="0"/>
          <w:bCs w:val="0"/>
          <w:szCs w:val="24"/>
        </w:rPr>
        <w:t xml:space="preserve">, forman parte del Acta Número </w:t>
      </w:r>
      <w:r w:rsidR="00E91314">
        <w:rPr>
          <w:b w:val="0"/>
          <w:bCs w:val="0"/>
          <w:szCs w:val="24"/>
        </w:rPr>
        <w:t>1</w:t>
      </w:r>
      <w:r w:rsidRPr="00F7536D">
        <w:rPr>
          <w:b w:val="0"/>
          <w:bCs w:val="0"/>
          <w:szCs w:val="24"/>
        </w:rPr>
        <w:t xml:space="preserve"> (</w:t>
      </w:r>
      <w:r w:rsidR="00E91314">
        <w:rPr>
          <w:b w:val="0"/>
          <w:bCs w:val="0"/>
          <w:szCs w:val="24"/>
        </w:rPr>
        <w:t>uno</w:t>
      </w:r>
      <w:r w:rsidRPr="00F7536D">
        <w:rPr>
          <w:b w:val="0"/>
          <w:bCs w:val="0"/>
          <w:szCs w:val="24"/>
        </w:rPr>
        <w:t xml:space="preserve">) de la </w:t>
      </w:r>
      <w:r w:rsidR="00E91314">
        <w:rPr>
          <w:b w:val="0"/>
          <w:bCs w:val="0"/>
          <w:szCs w:val="24"/>
        </w:rPr>
        <w:t>1</w:t>
      </w:r>
      <w:r w:rsidRPr="00F90B9B">
        <w:rPr>
          <w:b w:val="0"/>
          <w:szCs w:val="24"/>
        </w:rPr>
        <w:t>ª</w:t>
      </w:r>
      <w:r>
        <w:rPr>
          <w:szCs w:val="24"/>
        </w:rPr>
        <w:t xml:space="preserve"> </w:t>
      </w:r>
      <w:r w:rsidRPr="00F7536D">
        <w:rPr>
          <w:b w:val="0"/>
          <w:bCs w:val="0"/>
          <w:szCs w:val="24"/>
        </w:rPr>
        <w:t>S</w:t>
      </w:r>
      <w:r>
        <w:rPr>
          <w:b w:val="0"/>
          <w:bCs w:val="0"/>
          <w:szCs w:val="24"/>
        </w:rPr>
        <w:t xml:space="preserve">esión Ordinaria del Consejo de Administración del </w:t>
      </w:r>
      <w:r w:rsidRPr="00F7536D">
        <w:t xml:space="preserve">Organismo </w:t>
      </w:r>
      <w:r>
        <w:t xml:space="preserve">Público Descentralizado Municipal </w:t>
      </w:r>
      <w:r w:rsidRPr="00F7536D">
        <w:t>del Sistema de Agua Potable, Alcantarillado y Saneamiento de Colotlán, Jalisco.,</w:t>
      </w:r>
      <w:r w:rsidRPr="00F7536D">
        <w:rPr>
          <w:b w:val="0"/>
          <w:bCs w:val="0"/>
          <w:szCs w:val="24"/>
        </w:rPr>
        <w:t xml:space="preserve"> celebrada el día </w:t>
      </w:r>
      <w:r w:rsidR="00B17639">
        <w:rPr>
          <w:b w:val="0"/>
          <w:bCs w:val="0"/>
          <w:szCs w:val="24"/>
        </w:rPr>
        <w:t>0</w:t>
      </w:r>
      <w:r w:rsidR="00AA3429">
        <w:rPr>
          <w:b w:val="0"/>
          <w:bCs w:val="0"/>
          <w:szCs w:val="24"/>
        </w:rPr>
        <w:t>6</w:t>
      </w:r>
      <w:r>
        <w:rPr>
          <w:b w:val="0"/>
          <w:bCs w:val="0"/>
          <w:szCs w:val="24"/>
        </w:rPr>
        <w:t xml:space="preserve"> (</w:t>
      </w:r>
      <w:r w:rsidR="00AA3429">
        <w:rPr>
          <w:b w:val="0"/>
          <w:bCs w:val="0"/>
          <w:szCs w:val="24"/>
        </w:rPr>
        <w:t>seis</w:t>
      </w:r>
      <w:r>
        <w:rPr>
          <w:b w:val="0"/>
          <w:bCs w:val="0"/>
          <w:szCs w:val="24"/>
        </w:rPr>
        <w:t xml:space="preserve">) de </w:t>
      </w:r>
      <w:r w:rsidR="00AA3429">
        <w:rPr>
          <w:b w:val="0"/>
          <w:bCs w:val="0"/>
          <w:szCs w:val="24"/>
        </w:rPr>
        <w:t>Marzo</w:t>
      </w:r>
      <w:r w:rsidR="00B17639">
        <w:rPr>
          <w:b w:val="0"/>
          <w:bCs w:val="0"/>
          <w:szCs w:val="24"/>
        </w:rPr>
        <w:t xml:space="preserve"> </w:t>
      </w:r>
      <w:r w:rsidR="00AA3429">
        <w:rPr>
          <w:b w:val="0"/>
          <w:bCs w:val="0"/>
          <w:szCs w:val="24"/>
        </w:rPr>
        <w:t>del año 2018</w:t>
      </w:r>
      <w:r w:rsidRPr="00F7536D">
        <w:rPr>
          <w:b w:val="0"/>
          <w:bCs w:val="0"/>
          <w:szCs w:val="24"/>
        </w:rPr>
        <w:t xml:space="preserve"> </w:t>
      </w:r>
      <w:r>
        <w:rPr>
          <w:b w:val="0"/>
          <w:bCs w:val="0"/>
          <w:szCs w:val="24"/>
        </w:rPr>
        <w:t>(</w:t>
      </w:r>
      <w:r w:rsidRPr="00F7536D">
        <w:rPr>
          <w:b w:val="0"/>
          <w:bCs w:val="0"/>
          <w:szCs w:val="24"/>
        </w:rPr>
        <w:t>dos mil</w:t>
      </w:r>
      <w:r>
        <w:rPr>
          <w:b w:val="0"/>
          <w:bCs w:val="0"/>
          <w:szCs w:val="24"/>
        </w:rPr>
        <w:t xml:space="preserve"> die</w:t>
      </w:r>
      <w:r w:rsidR="00AA3429">
        <w:rPr>
          <w:b w:val="0"/>
          <w:bCs w:val="0"/>
          <w:szCs w:val="24"/>
        </w:rPr>
        <w:t>z y ocho</w:t>
      </w:r>
      <w:r>
        <w:rPr>
          <w:b w:val="0"/>
          <w:bCs w:val="0"/>
          <w:szCs w:val="24"/>
        </w:rPr>
        <w:t>)</w:t>
      </w:r>
      <w:r w:rsidRPr="00F7536D">
        <w:rPr>
          <w:b w:val="0"/>
          <w:bCs w:val="0"/>
          <w:szCs w:val="24"/>
        </w:rPr>
        <w:t xml:space="preserve">. - - - - - - - - - - - - - - </w:t>
      </w:r>
      <w:r>
        <w:rPr>
          <w:b w:val="0"/>
          <w:bCs w:val="0"/>
          <w:szCs w:val="24"/>
        </w:rPr>
        <w:t>- - -</w:t>
      </w:r>
      <w:r w:rsidR="00AA3429">
        <w:rPr>
          <w:b w:val="0"/>
          <w:bCs w:val="0"/>
          <w:szCs w:val="24"/>
        </w:rPr>
        <w:t xml:space="preserve"> - - - - - - - - - - - - - - - - - - - - - - - - - - - - - - - - - - - - - - - - - - - - </w:t>
      </w:r>
    </w:p>
    <w:p w:rsidR="00C84CF0" w:rsidRDefault="00C84CF0" w:rsidP="00C84CF0">
      <w:pPr>
        <w:jc w:val="right"/>
        <w:rPr>
          <w:b w:val="0"/>
          <w:bCs w:val="0"/>
          <w:szCs w:val="24"/>
        </w:rPr>
      </w:pPr>
    </w:p>
    <w:p w:rsidR="006C14FC" w:rsidRDefault="006C14FC" w:rsidP="00C84CF0">
      <w:pPr>
        <w:jc w:val="right"/>
        <w:rPr>
          <w:b w:val="0"/>
          <w:bCs w:val="0"/>
          <w:szCs w:val="24"/>
        </w:rPr>
      </w:pPr>
    </w:p>
    <w:p w:rsidR="00C84CF0" w:rsidRPr="00F7536D" w:rsidRDefault="00C84CF0" w:rsidP="00C84CF0">
      <w:pPr>
        <w:jc w:val="right"/>
        <w:rPr>
          <w:b w:val="0"/>
          <w:bCs w:val="0"/>
          <w:szCs w:val="24"/>
        </w:rPr>
      </w:pPr>
      <w:r w:rsidRPr="00F7536D">
        <w:rPr>
          <w:b w:val="0"/>
          <w:bCs w:val="0"/>
          <w:szCs w:val="24"/>
        </w:rPr>
        <w:t>Conste.</w:t>
      </w:r>
    </w:p>
    <w:p w:rsidR="00C84CF0" w:rsidRDefault="00C84CF0" w:rsidP="00C84CF0">
      <w:pPr>
        <w:jc w:val="right"/>
        <w:rPr>
          <w:b w:val="0"/>
          <w:bCs w:val="0"/>
          <w:szCs w:val="24"/>
        </w:rPr>
      </w:pPr>
    </w:p>
    <w:p w:rsidR="00C84CF0" w:rsidRDefault="00C84CF0" w:rsidP="00C84CF0">
      <w:pPr>
        <w:jc w:val="right"/>
        <w:rPr>
          <w:b w:val="0"/>
          <w:bCs w:val="0"/>
          <w:szCs w:val="24"/>
        </w:rPr>
      </w:pPr>
    </w:p>
    <w:p w:rsidR="00AA3429" w:rsidRDefault="00AA3429" w:rsidP="00C84CF0">
      <w:pPr>
        <w:jc w:val="right"/>
        <w:rPr>
          <w:b w:val="0"/>
          <w:bCs w:val="0"/>
          <w:szCs w:val="24"/>
        </w:rPr>
      </w:pPr>
    </w:p>
    <w:p w:rsidR="00AA3429" w:rsidRDefault="00AA3429" w:rsidP="00C84CF0">
      <w:pPr>
        <w:jc w:val="right"/>
        <w:rPr>
          <w:b w:val="0"/>
          <w:bCs w:val="0"/>
          <w:szCs w:val="24"/>
        </w:rPr>
      </w:pPr>
    </w:p>
    <w:p w:rsidR="00AA3429" w:rsidRDefault="00AA3429" w:rsidP="00C84CF0">
      <w:pPr>
        <w:jc w:val="right"/>
        <w:rPr>
          <w:b w:val="0"/>
          <w:bCs w:val="0"/>
          <w:szCs w:val="24"/>
        </w:rPr>
      </w:pPr>
    </w:p>
    <w:p w:rsidR="00AA3429" w:rsidRDefault="00AA3429" w:rsidP="00C84CF0">
      <w:pPr>
        <w:jc w:val="right"/>
        <w:rPr>
          <w:b w:val="0"/>
          <w:bCs w:val="0"/>
          <w:szCs w:val="24"/>
        </w:rPr>
      </w:pPr>
    </w:p>
    <w:p w:rsidR="00AA3429" w:rsidRDefault="00AA3429" w:rsidP="00C84CF0">
      <w:pPr>
        <w:jc w:val="right"/>
        <w:rPr>
          <w:b w:val="0"/>
          <w:bCs w:val="0"/>
          <w:szCs w:val="24"/>
        </w:rPr>
      </w:pPr>
    </w:p>
    <w:p w:rsidR="00C84CF0" w:rsidRPr="00F7536D" w:rsidRDefault="00C84CF0" w:rsidP="00C84CF0"/>
    <w:p w:rsidR="00C84CF0" w:rsidRPr="00F7536D" w:rsidRDefault="00C84CF0" w:rsidP="00C84CF0">
      <w:pPr>
        <w:jc w:val="center"/>
        <w:rPr>
          <w:b w:val="0"/>
          <w:szCs w:val="24"/>
          <w:lang w:val="es-ES"/>
        </w:rPr>
      </w:pPr>
      <w:r>
        <w:rPr>
          <w:b w:val="0"/>
          <w:szCs w:val="24"/>
          <w:lang w:val="es-ES"/>
        </w:rPr>
        <w:t xml:space="preserve">L.C.P. Delia Cecilia Álvarez Haro </w:t>
      </w:r>
    </w:p>
    <w:p w:rsidR="00AA3429" w:rsidRDefault="00C84CF0" w:rsidP="00573F9C">
      <w:pPr>
        <w:jc w:val="center"/>
        <w:rPr>
          <w:b w:val="0"/>
          <w:szCs w:val="24"/>
          <w:lang w:val="es-ES"/>
        </w:rPr>
      </w:pPr>
      <w:r w:rsidRPr="00F7536D">
        <w:rPr>
          <w:b w:val="0"/>
          <w:szCs w:val="24"/>
          <w:lang w:val="es-ES"/>
        </w:rPr>
        <w:t>Secret</w:t>
      </w:r>
      <w:r>
        <w:rPr>
          <w:b w:val="0"/>
          <w:szCs w:val="24"/>
          <w:lang w:val="es-ES"/>
        </w:rPr>
        <w:t>ario</w:t>
      </w:r>
    </w:p>
    <w:p w:rsidR="00AA3429" w:rsidRDefault="00AA3429" w:rsidP="003B1512">
      <w:pPr>
        <w:rPr>
          <w:b w:val="0"/>
          <w:szCs w:val="24"/>
          <w:lang w:val="es-ES"/>
        </w:rPr>
      </w:pPr>
    </w:p>
    <w:p w:rsidR="00AA3429" w:rsidRDefault="00AA3429" w:rsidP="00C84CF0">
      <w:pPr>
        <w:jc w:val="center"/>
        <w:rPr>
          <w:b w:val="0"/>
          <w:szCs w:val="24"/>
          <w:lang w:val="es-ES"/>
        </w:rPr>
      </w:pPr>
    </w:p>
    <w:p w:rsidR="008018AD" w:rsidRDefault="008018AD" w:rsidP="00C84CF0">
      <w:pPr>
        <w:jc w:val="center"/>
        <w:rPr>
          <w:b w:val="0"/>
          <w:szCs w:val="24"/>
          <w:lang w:val="es-ES"/>
        </w:rPr>
      </w:pPr>
      <w:bookmarkStart w:id="0" w:name="_GoBack"/>
      <w:bookmarkEnd w:id="0"/>
    </w:p>
    <w:sectPr w:rsidR="008018AD" w:rsidSect="00CF4B17">
      <w:footerReference w:type="defaul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CBD" w:rsidRDefault="009B5CBD" w:rsidP="007F0C88">
      <w:r>
        <w:separator/>
      </w:r>
    </w:p>
  </w:endnote>
  <w:endnote w:type="continuationSeparator" w:id="0">
    <w:p w:rsidR="009B5CBD" w:rsidRDefault="009B5CBD" w:rsidP="007F0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401" w:rsidRPr="007F0C88" w:rsidRDefault="00E05401" w:rsidP="007F0C88">
    <w:pPr>
      <w:pStyle w:val="Piedepgina"/>
      <w:jc w:val="right"/>
      <w:rPr>
        <w:caps/>
      </w:rPr>
    </w:pPr>
    <w:r w:rsidRPr="007F0C88">
      <w:rPr>
        <w:caps/>
      </w:rPr>
      <w:fldChar w:fldCharType="begin"/>
    </w:r>
    <w:r w:rsidRPr="007F0C88">
      <w:rPr>
        <w:caps/>
      </w:rPr>
      <w:instrText>PAGE   \* MERGEFORMAT</w:instrText>
    </w:r>
    <w:r w:rsidRPr="007F0C88">
      <w:rPr>
        <w:caps/>
      </w:rPr>
      <w:fldChar w:fldCharType="separate"/>
    </w:r>
    <w:r w:rsidR="009A01DA" w:rsidRPr="009A01DA">
      <w:rPr>
        <w:caps/>
        <w:noProof/>
        <w:lang w:val="es-ES"/>
      </w:rPr>
      <w:t>8</w:t>
    </w:r>
    <w:r w:rsidRPr="007F0C88">
      <w:rPr>
        <w:caps/>
      </w:rPr>
      <w:fldChar w:fldCharType="end"/>
    </w:r>
  </w:p>
  <w:p w:rsidR="00E05401" w:rsidRDefault="00E054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CBD" w:rsidRDefault="009B5CBD" w:rsidP="007F0C88">
      <w:r>
        <w:separator/>
      </w:r>
    </w:p>
  </w:footnote>
  <w:footnote w:type="continuationSeparator" w:id="0">
    <w:p w:rsidR="009B5CBD" w:rsidRDefault="009B5CBD" w:rsidP="007F0C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E4187"/>
    <w:multiLevelType w:val="hybridMultilevel"/>
    <w:tmpl w:val="9B16478A"/>
    <w:lvl w:ilvl="0" w:tplc="DD7ED404">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4BB2ECB"/>
    <w:multiLevelType w:val="hybridMultilevel"/>
    <w:tmpl w:val="2C924540"/>
    <w:lvl w:ilvl="0" w:tplc="6958E63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E46D28"/>
    <w:multiLevelType w:val="hybridMultilevel"/>
    <w:tmpl w:val="67965CC8"/>
    <w:lvl w:ilvl="0" w:tplc="0C0A0013">
      <w:start w:val="1"/>
      <w:numFmt w:val="upperRoman"/>
      <w:lvlText w:val="%1."/>
      <w:lvlJc w:val="right"/>
      <w:pPr>
        <w:tabs>
          <w:tab w:val="num" w:pos="720"/>
        </w:tabs>
        <w:ind w:left="720" w:hanging="180"/>
      </w:pPr>
      <w:rPr>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CA120E6"/>
    <w:multiLevelType w:val="hybridMultilevel"/>
    <w:tmpl w:val="A190B0C0"/>
    <w:lvl w:ilvl="0" w:tplc="4DE0F53E">
      <w:start w:val="1"/>
      <w:numFmt w:val="upperRoman"/>
      <w:lvlText w:val="%1."/>
      <w:lvlJc w:val="right"/>
      <w:pPr>
        <w:tabs>
          <w:tab w:val="num" w:pos="720"/>
        </w:tabs>
        <w:ind w:left="720" w:hanging="180"/>
      </w:pPr>
      <w:rPr>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DD85933"/>
    <w:multiLevelType w:val="hybridMultilevel"/>
    <w:tmpl w:val="75466CA6"/>
    <w:lvl w:ilvl="0" w:tplc="CDA6062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751331"/>
    <w:multiLevelType w:val="hybridMultilevel"/>
    <w:tmpl w:val="C39CE97C"/>
    <w:lvl w:ilvl="0" w:tplc="D716E608">
      <w:start w:val="1"/>
      <w:numFmt w:val="decimal"/>
      <w:lvlText w:val="%1."/>
      <w:lvlJc w:val="left"/>
      <w:pPr>
        <w:tabs>
          <w:tab w:val="num" w:pos="360"/>
        </w:tabs>
        <w:ind w:left="360" w:hanging="360"/>
      </w:pPr>
      <w:rPr>
        <w:rFonts w:hint="default"/>
      </w:rPr>
    </w:lvl>
    <w:lvl w:ilvl="1" w:tplc="2F3429D6">
      <w:start w:val="1"/>
      <w:numFmt w:val="lowerLetter"/>
      <w:lvlText w:val="%2)"/>
      <w:lvlJc w:val="left"/>
      <w:pPr>
        <w:tabs>
          <w:tab w:val="num" w:pos="-684"/>
        </w:tabs>
        <w:ind w:left="-684" w:hanging="360"/>
      </w:pPr>
      <w:rPr>
        <w:rFonts w:hint="default"/>
      </w:rPr>
    </w:lvl>
    <w:lvl w:ilvl="2" w:tplc="080A001B">
      <w:start w:val="1"/>
      <w:numFmt w:val="lowerRoman"/>
      <w:lvlText w:val="%3."/>
      <w:lvlJc w:val="right"/>
      <w:pPr>
        <w:tabs>
          <w:tab w:val="num" w:pos="36"/>
        </w:tabs>
        <w:ind w:left="36" w:hanging="180"/>
      </w:pPr>
    </w:lvl>
    <w:lvl w:ilvl="3" w:tplc="2F3429D6">
      <w:start w:val="1"/>
      <w:numFmt w:val="lowerLetter"/>
      <w:lvlText w:val="%4)"/>
      <w:lvlJc w:val="left"/>
      <w:pPr>
        <w:tabs>
          <w:tab w:val="num" w:pos="756"/>
        </w:tabs>
        <w:ind w:left="756" w:hanging="360"/>
      </w:pPr>
      <w:rPr>
        <w:rFonts w:hint="default"/>
      </w:rPr>
    </w:lvl>
    <w:lvl w:ilvl="4" w:tplc="080A0019" w:tentative="1">
      <w:start w:val="1"/>
      <w:numFmt w:val="lowerLetter"/>
      <w:lvlText w:val="%5."/>
      <w:lvlJc w:val="left"/>
      <w:pPr>
        <w:tabs>
          <w:tab w:val="num" w:pos="1476"/>
        </w:tabs>
        <w:ind w:left="1476" w:hanging="360"/>
      </w:pPr>
    </w:lvl>
    <w:lvl w:ilvl="5" w:tplc="080A001B" w:tentative="1">
      <w:start w:val="1"/>
      <w:numFmt w:val="lowerRoman"/>
      <w:lvlText w:val="%6."/>
      <w:lvlJc w:val="right"/>
      <w:pPr>
        <w:tabs>
          <w:tab w:val="num" w:pos="2196"/>
        </w:tabs>
        <w:ind w:left="2196" w:hanging="180"/>
      </w:pPr>
    </w:lvl>
    <w:lvl w:ilvl="6" w:tplc="080A000F" w:tentative="1">
      <w:start w:val="1"/>
      <w:numFmt w:val="decimal"/>
      <w:lvlText w:val="%7."/>
      <w:lvlJc w:val="left"/>
      <w:pPr>
        <w:tabs>
          <w:tab w:val="num" w:pos="2916"/>
        </w:tabs>
        <w:ind w:left="2916" w:hanging="360"/>
      </w:pPr>
    </w:lvl>
    <w:lvl w:ilvl="7" w:tplc="080A0019" w:tentative="1">
      <w:start w:val="1"/>
      <w:numFmt w:val="lowerLetter"/>
      <w:lvlText w:val="%8."/>
      <w:lvlJc w:val="left"/>
      <w:pPr>
        <w:tabs>
          <w:tab w:val="num" w:pos="3636"/>
        </w:tabs>
        <w:ind w:left="3636" w:hanging="360"/>
      </w:pPr>
    </w:lvl>
    <w:lvl w:ilvl="8" w:tplc="080A001B" w:tentative="1">
      <w:start w:val="1"/>
      <w:numFmt w:val="lowerRoman"/>
      <w:lvlText w:val="%9."/>
      <w:lvlJc w:val="right"/>
      <w:pPr>
        <w:tabs>
          <w:tab w:val="num" w:pos="4356"/>
        </w:tabs>
        <w:ind w:left="4356" w:hanging="180"/>
      </w:pPr>
    </w:lvl>
  </w:abstractNum>
  <w:abstractNum w:abstractNumId="6" w15:restartNumberingAfterBreak="0">
    <w:nsid w:val="15563C29"/>
    <w:multiLevelType w:val="hybridMultilevel"/>
    <w:tmpl w:val="405A46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12723B"/>
    <w:multiLevelType w:val="hybridMultilevel"/>
    <w:tmpl w:val="35CA16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361A83"/>
    <w:multiLevelType w:val="hybridMultilevel"/>
    <w:tmpl w:val="A662A3B2"/>
    <w:lvl w:ilvl="0" w:tplc="CDA6062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5224AB7"/>
    <w:multiLevelType w:val="hybridMultilevel"/>
    <w:tmpl w:val="AE521220"/>
    <w:lvl w:ilvl="0" w:tplc="4DE0F53E">
      <w:start w:val="1"/>
      <w:numFmt w:val="upperRoman"/>
      <w:lvlText w:val="%1."/>
      <w:lvlJc w:val="right"/>
      <w:pPr>
        <w:tabs>
          <w:tab w:val="num" w:pos="720"/>
        </w:tabs>
        <w:ind w:left="720" w:hanging="180"/>
      </w:pPr>
      <w:rPr>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9263F35"/>
    <w:multiLevelType w:val="hybridMultilevel"/>
    <w:tmpl w:val="09DCBD18"/>
    <w:lvl w:ilvl="0" w:tplc="2F3429D6">
      <w:start w:val="1"/>
      <w:numFmt w:val="lowerLetter"/>
      <w:lvlText w:val="%1)"/>
      <w:lvlJc w:val="left"/>
      <w:pPr>
        <w:tabs>
          <w:tab w:val="num" w:pos="1068"/>
        </w:tabs>
        <w:ind w:left="1068" w:hanging="360"/>
      </w:pPr>
      <w:rPr>
        <w:rFonts w:hint="default"/>
      </w:rPr>
    </w:lvl>
    <w:lvl w:ilvl="1" w:tplc="080A0019" w:tentative="1">
      <w:start w:val="1"/>
      <w:numFmt w:val="lowerLetter"/>
      <w:lvlText w:val="%2."/>
      <w:lvlJc w:val="left"/>
      <w:pPr>
        <w:tabs>
          <w:tab w:val="num" w:pos="1608"/>
        </w:tabs>
        <w:ind w:left="1608" w:hanging="360"/>
      </w:pPr>
    </w:lvl>
    <w:lvl w:ilvl="2" w:tplc="080A001B" w:tentative="1">
      <w:start w:val="1"/>
      <w:numFmt w:val="lowerRoman"/>
      <w:lvlText w:val="%3."/>
      <w:lvlJc w:val="right"/>
      <w:pPr>
        <w:tabs>
          <w:tab w:val="num" w:pos="2328"/>
        </w:tabs>
        <w:ind w:left="2328" w:hanging="180"/>
      </w:pPr>
    </w:lvl>
    <w:lvl w:ilvl="3" w:tplc="080A000F" w:tentative="1">
      <w:start w:val="1"/>
      <w:numFmt w:val="decimal"/>
      <w:lvlText w:val="%4."/>
      <w:lvlJc w:val="left"/>
      <w:pPr>
        <w:tabs>
          <w:tab w:val="num" w:pos="3048"/>
        </w:tabs>
        <w:ind w:left="3048" w:hanging="360"/>
      </w:pPr>
    </w:lvl>
    <w:lvl w:ilvl="4" w:tplc="080A0019" w:tentative="1">
      <w:start w:val="1"/>
      <w:numFmt w:val="lowerLetter"/>
      <w:lvlText w:val="%5."/>
      <w:lvlJc w:val="left"/>
      <w:pPr>
        <w:tabs>
          <w:tab w:val="num" w:pos="3768"/>
        </w:tabs>
        <w:ind w:left="3768" w:hanging="360"/>
      </w:pPr>
    </w:lvl>
    <w:lvl w:ilvl="5" w:tplc="080A001B" w:tentative="1">
      <w:start w:val="1"/>
      <w:numFmt w:val="lowerRoman"/>
      <w:lvlText w:val="%6."/>
      <w:lvlJc w:val="right"/>
      <w:pPr>
        <w:tabs>
          <w:tab w:val="num" w:pos="4488"/>
        </w:tabs>
        <w:ind w:left="4488" w:hanging="180"/>
      </w:pPr>
    </w:lvl>
    <w:lvl w:ilvl="6" w:tplc="080A000F" w:tentative="1">
      <w:start w:val="1"/>
      <w:numFmt w:val="decimal"/>
      <w:lvlText w:val="%7."/>
      <w:lvlJc w:val="left"/>
      <w:pPr>
        <w:tabs>
          <w:tab w:val="num" w:pos="5208"/>
        </w:tabs>
        <w:ind w:left="5208" w:hanging="360"/>
      </w:pPr>
    </w:lvl>
    <w:lvl w:ilvl="7" w:tplc="080A0019" w:tentative="1">
      <w:start w:val="1"/>
      <w:numFmt w:val="lowerLetter"/>
      <w:lvlText w:val="%8."/>
      <w:lvlJc w:val="left"/>
      <w:pPr>
        <w:tabs>
          <w:tab w:val="num" w:pos="5928"/>
        </w:tabs>
        <w:ind w:left="5928" w:hanging="360"/>
      </w:pPr>
    </w:lvl>
    <w:lvl w:ilvl="8" w:tplc="080A001B" w:tentative="1">
      <w:start w:val="1"/>
      <w:numFmt w:val="lowerRoman"/>
      <w:lvlText w:val="%9."/>
      <w:lvlJc w:val="right"/>
      <w:pPr>
        <w:tabs>
          <w:tab w:val="num" w:pos="6648"/>
        </w:tabs>
        <w:ind w:left="6648" w:hanging="180"/>
      </w:pPr>
    </w:lvl>
  </w:abstractNum>
  <w:abstractNum w:abstractNumId="11" w15:restartNumberingAfterBreak="0">
    <w:nsid w:val="2BD36B77"/>
    <w:multiLevelType w:val="hybridMultilevel"/>
    <w:tmpl w:val="A190B0C0"/>
    <w:lvl w:ilvl="0" w:tplc="4DE0F53E">
      <w:start w:val="1"/>
      <w:numFmt w:val="upperRoman"/>
      <w:lvlText w:val="%1."/>
      <w:lvlJc w:val="right"/>
      <w:pPr>
        <w:tabs>
          <w:tab w:val="num" w:pos="720"/>
        </w:tabs>
        <w:ind w:left="720" w:hanging="180"/>
      </w:pPr>
      <w:rPr>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BDB2D33"/>
    <w:multiLevelType w:val="hybridMultilevel"/>
    <w:tmpl w:val="ED5C643A"/>
    <w:lvl w:ilvl="0" w:tplc="0C0A0013">
      <w:start w:val="1"/>
      <w:numFmt w:val="upperRoman"/>
      <w:lvlText w:val="%1."/>
      <w:lvlJc w:val="right"/>
      <w:pPr>
        <w:tabs>
          <w:tab w:val="num" w:pos="720"/>
        </w:tabs>
        <w:ind w:left="720" w:hanging="180"/>
      </w:pPr>
      <w:rPr>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30281D5D"/>
    <w:multiLevelType w:val="hybridMultilevel"/>
    <w:tmpl w:val="A190B0C0"/>
    <w:lvl w:ilvl="0" w:tplc="4DE0F53E">
      <w:start w:val="1"/>
      <w:numFmt w:val="upperRoman"/>
      <w:lvlText w:val="%1."/>
      <w:lvlJc w:val="right"/>
      <w:pPr>
        <w:tabs>
          <w:tab w:val="num" w:pos="720"/>
        </w:tabs>
        <w:ind w:left="720" w:hanging="180"/>
      </w:pPr>
      <w:rPr>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30B6550"/>
    <w:multiLevelType w:val="hybridMultilevel"/>
    <w:tmpl w:val="54907914"/>
    <w:lvl w:ilvl="0" w:tplc="080A0017">
      <w:start w:val="1"/>
      <w:numFmt w:val="lowerLetter"/>
      <w:lvlText w:val="%1)"/>
      <w:lvlJc w:val="left"/>
      <w:pPr>
        <w:ind w:left="720" w:hanging="360"/>
      </w:pPr>
      <w:rPr>
        <w:b/>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667C10"/>
    <w:multiLevelType w:val="hybridMultilevel"/>
    <w:tmpl w:val="9B488A5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38C478A5"/>
    <w:multiLevelType w:val="hybridMultilevel"/>
    <w:tmpl w:val="D94A82C8"/>
    <w:lvl w:ilvl="0" w:tplc="0C0A0013">
      <w:start w:val="1"/>
      <w:numFmt w:val="upperRoman"/>
      <w:lvlText w:val="%1."/>
      <w:lvlJc w:val="right"/>
      <w:pPr>
        <w:tabs>
          <w:tab w:val="num" w:pos="720"/>
        </w:tabs>
        <w:ind w:left="720" w:hanging="180"/>
      </w:pPr>
      <w:rPr>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9A81392"/>
    <w:multiLevelType w:val="hybridMultilevel"/>
    <w:tmpl w:val="67965CC8"/>
    <w:lvl w:ilvl="0" w:tplc="0C0A0013">
      <w:start w:val="1"/>
      <w:numFmt w:val="upperRoman"/>
      <w:lvlText w:val="%1."/>
      <w:lvlJc w:val="right"/>
      <w:pPr>
        <w:tabs>
          <w:tab w:val="num" w:pos="720"/>
        </w:tabs>
        <w:ind w:left="720" w:hanging="180"/>
      </w:pPr>
      <w:rPr>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216175D"/>
    <w:multiLevelType w:val="hybridMultilevel"/>
    <w:tmpl w:val="67965CC8"/>
    <w:lvl w:ilvl="0" w:tplc="0C0A0013">
      <w:start w:val="1"/>
      <w:numFmt w:val="upperRoman"/>
      <w:lvlText w:val="%1."/>
      <w:lvlJc w:val="right"/>
      <w:pPr>
        <w:tabs>
          <w:tab w:val="num" w:pos="720"/>
        </w:tabs>
        <w:ind w:left="720" w:hanging="180"/>
      </w:pPr>
      <w:rPr>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43B07C8B"/>
    <w:multiLevelType w:val="hybridMultilevel"/>
    <w:tmpl w:val="67965CC8"/>
    <w:lvl w:ilvl="0" w:tplc="0C0A0013">
      <w:start w:val="1"/>
      <w:numFmt w:val="upperRoman"/>
      <w:lvlText w:val="%1."/>
      <w:lvlJc w:val="right"/>
      <w:pPr>
        <w:tabs>
          <w:tab w:val="num" w:pos="720"/>
        </w:tabs>
        <w:ind w:left="720" w:hanging="180"/>
      </w:pPr>
      <w:rPr>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48070A16"/>
    <w:multiLevelType w:val="hybridMultilevel"/>
    <w:tmpl w:val="33FA7442"/>
    <w:lvl w:ilvl="0" w:tplc="2A208C3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534C33"/>
    <w:multiLevelType w:val="hybridMultilevel"/>
    <w:tmpl w:val="22B28D4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16055E"/>
    <w:multiLevelType w:val="hybridMultilevel"/>
    <w:tmpl w:val="3F6A37BC"/>
    <w:lvl w:ilvl="0" w:tplc="A412D3F0">
      <w:start w:val="1"/>
      <w:numFmt w:val="lowerLetter"/>
      <w:lvlText w:val="%1)"/>
      <w:lvlJc w:val="left"/>
      <w:pPr>
        <w:ind w:left="1080" w:hanging="360"/>
      </w:pPr>
      <w:rPr>
        <w:rFonts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49307467"/>
    <w:multiLevelType w:val="hybridMultilevel"/>
    <w:tmpl w:val="A190B0C0"/>
    <w:lvl w:ilvl="0" w:tplc="4DE0F53E">
      <w:start w:val="1"/>
      <w:numFmt w:val="upperRoman"/>
      <w:lvlText w:val="%1."/>
      <w:lvlJc w:val="right"/>
      <w:pPr>
        <w:tabs>
          <w:tab w:val="num" w:pos="720"/>
        </w:tabs>
        <w:ind w:left="720" w:hanging="180"/>
      </w:pPr>
      <w:rPr>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C7E384C"/>
    <w:multiLevelType w:val="hybridMultilevel"/>
    <w:tmpl w:val="D45085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496DB8"/>
    <w:multiLevelType w:val="hybridMultilevel"/>
    <w:tmpl w:val="375AC512"/>
    <w:lvl w:ilvl="0" w:tplc="EDEE7F9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3540D36"/>
    <w:multiLevelType w:val="hybridMultilevel"/>
    <w:tmpl w:val="014657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890427D"/>
    <w:multiLevelType w:val="hybridMultilevel"/>
    <w:tmpl w:val="CF4E7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EB2254F"/>
    <w:multiLevelType w:val="hybridMultilevel"/>
    <w:tmpl w:val="DF9AABD8"/>
    <w:lvl w:ilvl="0" w:tplc="B3D6ACF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630A3A4F"/>
    <w:multiLevelType w:val="hybridMultilevel"/>
    <w:tmpl w:val="A190B0C0"/>
    <w:lvl w:ilvl="0" w:tplc="4DE0F53E">
      <w:start w:val="1"/>
      <w:numFmt w:val="upperRoman"/>
      <w:lvlText w:val="%1."/>
      <w:lvlJc w:val="right"/>
      <w:pPr>
        <w:tabs>
          <w:tab w:val="num" w:pos="720"/>
        </w:tabs>
        <w:ind w:left="720" w:hanging="180"/>
      </w:pPr>
      <w:rPr>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65512FA3"/>
    <w:multiLevelType w:val="hybridMultilevel"/>
    <w:tmpl w:val="840C4C70"/>
    <w:lvl w:ilvl="0" w:tplc="B7E8AF40">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E360F8"/>
    <w:multiLevelType w:val="hybridMultilevel"/>
    <w:tmpl w:val="1342355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717869E4"/>
    <w:multiLevelType w:val="hybridMultilevel"/>
    <w:tmpl w:val="445E34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6"/>
  </w:num>
  <w:num w:numId="4">
    <w:abstractNumId w:val="30"/>
  </w:num>
  <w:num w:numId="5">
    <w:abstractNumId w:val="29"/>
  </w:num>
  <w:num w:numId="6">
    <w:abstractNumId w:val="17"/>
  </w:num>
  <w:num w:numId="7">
    <w:abstractNumId w:val="25"/>
  </w:num>
  <w:num w:numId="8">
    <w:abstractNumId w:val="22"/>
  </w:num>
  <w:num w:numId="9">
    <w:abstractNumId w:val="10"/>
  </w:num>
  <w:num w:numId="10">
    <w:abstractNumId w:val="5"/>
  </w:num>
  <w:num w:numId="11">
    <w:abstractNumId w:val="3"/>
  </w:num>
  <w:num w:numId="12">
    <w:abstractNumId w:val="2"/>
  </w:num>
  <w:num w:numId="13">
    <w:abstractNumId w:val="23"/>
  </w:num>
  <w:num w:numId="14">
    <w:abstractNumId w:val="8"/>
  </w:num>
  <w:num w:numId="15">
    <w:abstractNumId w:val="18"/>
  </w:num>
  <w:num w:numId="16">
    <w:abstractNumId w:val="4"/>
  </w:num>
  <w:num w:numId="17">
    <w:abstractNumId w:val="11"/>
  </w:num>
  <w:num w:numId="18">
    <w:abstractNumId w:val="16"/>
  </w:num>
  <w:num w:numId="19">
    <w:abstractNumId w:val="0"/>
  </w:num>
  <w:num w:numId="20">
    <w:abstractNumId w:val="26"/>
  </w:num>
  <w:num w:numId="21">
    <w:abstractNumId w:val="7"/>
  </w:num>
  <w:num w:numId="22">
    <w:abstractNumId w:val="28"/>
  </w:num>
  <w:num w:numId="23">
    <w:abstractNumId w:val="21"/>
  </w:num>
  <w:num w:numId="24">
    <w:abstractNumId w:val="20"/>
  </w:num>
  <w:num w:numId="25">
    <w:abstractNumId w:val="9"/>
  </w:num>
  <w:num w:numId="26">
    <w:abstractNumId w:val="31"/>
  </w:num>
  <w:num w:numId="27">
    <w:abstractNumId w:val="15"/>
  </w:num>
  <w:num w:numId="28">
    <w:abstractNumId w:val="12"/>
  </w:num>
  <w:num w:numId="29">
    <w:abstractNumId w:val="27"/>
  </w:num>
  <w:num w:numId="30">
    <w:abstractNumId w:val="32"/>
  </w:num>
  <w:num w:numId="31">
    <w:abstractNumId w:val="1"/>
  </w:num>
  <w:num w:numId="32">
    <w:abstractNumId w:val="24"/>
  </w:num>
  <w:num w:numId="33">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E3B"/>
    <w:rsid w:val="00000131"/>
    <w:rsid w:val="00010233"/>
    <w:rsid w:val="00020858"/>
    <w:rsid w:val="00022333"/>
    <w:rsid w:val="00025DD9"/>
    <w:rsid w:val="0003016C"/>
    <w:rsid w:val="000348E3"/>
    <w:rsid w:val="00037C3D"/>
    <w:rsid w:val="00041483"/>
    <w:rsid w:val="00054EF3"/>
    <w:rsid w:val="00057627"/>
    <w:rsid w:val="0006435D"/>
    <w:rsid w:val="00071115"/>
    <w:rsid w:val="000768CF"/>
    <w:rsid w:val="00076DE5"/>
    <w:rsid w:val="000772ED"/>
    <w:rsid w:val="00083A07"/>
    <w:rsid w:val="00085A34"/>
    <w:rsid w:val="00097350"/>
    <w:rsid w:val="00097E8F"/>
    <w:rsid w:val="000A61AA"/>
    <w:rsid w:val="000B0EDE"/>
    <w:rsid w:val="000B626C"/>
    <w:rsid w:val="000B694E"/>
    <w:rsid w:val="000C6B82"/>
    <w:rsid w:val="000D38B3"/>
    <w:rsid w:val="000D7914"/>
    <w:rsid w:val="00102E38"/>
    <w:rsid w:val="00103AC5"/>
    <w:rsid w:val="00104E7C"/>
    <w:rsid w:val="00105974"/>
    <w:rsid w:val="0010745D"/>
    <w:rsid w:val="0011001C"/>
    <w:rsid w:val="00110EBC"/>
    <w:rsid w:val="00113A5A"/>
    <w:rsid w:val="0013154A"/>
    <w:rsid w:val="001354E3"/>
    <w:rsid w:val="001442A5"/>
    <w:rsid w:val="0016074B"/>
    <w:rsid w:val="001638DB"/>
    <w:rsid w:val="00164E3B"/>
    <w:rsid w:val="00170112"/>
    <w:rsid w:val="001744AD"/>
    <w:rsid w:val="00175459"/>
    <w:rsid w:val="001866A9"/>
    <w:rsid w:val="001936B4"/>
    <w:rsid w:val="00196D9E"/>
    <w:rsid w:val="001A1563"/>
    <w:rsid w:val="001A2866"/>
    <w:rsid w:val="001A29D1"/>
    <w:rsid w:val="001B2C4E"/>
    <w:rsid w:val="001B688D"/>
    <w:rsid w:val="001D3996"/>
    <w:rsid w:val="001D3EC5"/>
    <w:rsid w:val="001D5D89"/>
    <w:rsid w:val="001D5DB8"/>
    <w:rsid w:val="001E1012"/>
    <w:rsid w:val="001E2AAB"/>
    <w:rsid w:val="001E4B60"/>
    <w:rsid w:val="001F2111"/>
    <w:rsid w:val="001F4380"/>
    <w:rsid w:val="001F5EA8"/>
    <w:rsid w:val="0020350F"/>
    <w:rsid w:val="0021019F"/>
    <w:rsid w:val="0021230A"/>
    <w:rsid w:val="002130FA"/>
    <w:rsid w:val="0022183E"/>
    <w:rsid w:val="0022571E"/>
    <w:rsid w:val="00231494"/>
    <w:rsid w:val="00235077"/>
    <w:rsid w:val="002359E6"/>
    <w:rsid w:val="00241DC1"/>
    <w:rsid w:val="00242EBF"/>
    <w:rsid w:val="002571B1"/>
    <w:rsid w:val="00257365"/>
    <w:rsid w:val="00264C1E"/>
    <w:rsid w:val="00265316"/>
    <w:rsid w:val="00265EBC"/>
    <w:rsid w:val="0026611E"/>
    <w:rsid w:val="00271016"/>
    <w:rsid w:val="0027251B"/>
    <w:rsid w:val="0027265A"/>
    <w:rsid w:val="0027526B"/>
    <w:rsid w:val="00276656"/>
    <w:rsid w:val="0028271F"/>
    <w:rsid w:val="0029086A"/>
    <w:rsid w:val="00293F76"/>
    <w:rsid w:val="002A29A1"/>
    <w:rsid w:val="002A3578"/>
    <w:rsid w:val="002A3A4B"/>
    <w:rsid w:val="002B6BED"/>
    <w:rsid w:val="002C0785"/>
    <w:rsid w:val="002D3D72"/>
    <w:rsid w:val="002D3EE2"/>
    <w:rsid w:val="002D69E9"/>
    <w:rsid w:val="002D77EE"/>
    <w:rsid w:val="002E4D2E"/>
    <w:rsid w:val="002E65EE"/>
    <w:rsid w:val="002E6C0B"/>
    <w:rsid w:val="002F58DD"/>
    <w:rsid w:val="002F635B"/>
    <w:rsid w:val="0030023B"/>
    <w:rsid w:val="00303DF9"/>
    <w:rsid w:val="00303EDE"/>
    <w:rsid w:val="0030697F"/>
    <w:rsid w:val="00317AC1"/>
    <w:rsid w:val="003261DC"/>
    <w:rsid w:val="00332D9C"/>
    <w:rsid w:val="00345C91"/>
    <w:rsid w:val="00350D71"/>
    <w:rsid w:val="00351FC0"/>
    <w:rsid w:val="00356570"/>
    <w:rsid w:val="003602ED"/>
    <w:rsid w:val="00366614"/>
    <w:rsid w:val="003843F6"/>
    <w:rsid w:val="003A42AF"/>
    <w:rsid w:val="003A45AA"/>
    <w:rsid w:val="003A74B6"/>
    <w:rsid w:val="003B1512"/>
    <w:rsid w:val="003B4C38"/>
    <w:rsid w:val="003C30CB"/>
    <w:rsid w:val="003D7A7B"/>
    <w:rsid w:val="003F1E1E"/>
    <w:rsid w:val="003F4AF3"/>
    <w:rsid w:val="004013FC"/>
    <w:rsid w:val="004104DD"/>
    <w:rsid w:val="00426BC7"/>
    <w:rsid w:val="00434606"/>
    <w:rsid w:val="00437EB0"/>
    <w:rsid w:val="00437ED2"/>
    <w:rsid w:val="00443E65"/>
    <w:rsid w:val="004448D2"/>
    <w:rsid w:val="00451F34"/>
    <w:rsid w:val="004571E6"/>
    <w:rsid w:val="0045732C"/>
    <w:rsid w:val="00461EB2"/>
    <w:rsid w:val="004645A8"/>
    <w:rsid w:val="00466DCC"/>
    <w:rsid w:val="00472E27"/>
    <w:rsid w:val="004764A3"/>
    <w:rsid w:val="00477107"/>
    <w:rsid w:val="00477714"/>
    <w:rsid w:val="00481ACF"/>
    <w:rsid w:val="004868BF"/>
    <w:rsid w:val="00487DE8"/>
    <w:rsid w:val="004951FA"/>
    <w:rsid w:val="004A25B1"/>
    <w:rsid w:val="004B3067"/>
    <w:rsid w:val="004B5500"/>
    <w:rsid w:val="004C1357"/>
    <w:rsid w:val="004C188C"/>
    <w:rsid w:val="004C3E3E"/>
    <w:rsid w:val="004C67B3"/>
    <w:rsid w:val="004E7589"/>
    <w:rsid w:val="004F433F"/>
    <w:rsid w:val="0051664A"/>
    <w:rsid w:val="005177C4"/>
    <w:rsid w:val="00517EAE"/>
    <w:rsid w:val="00524BAA"/>
    <w:rsid w:val="00525C3A"/>
    <w:rsid w:val="005272AC"/>
    <w:rsid w:val="005332B9"/>
    <w:rsid w:val="00533AC6"/>
    <w:rsid w:val="00534E01"/>
    <w:rsid w:val="00544D7C"/>
    <w:rsid w:val="00546353"/>
    <w:rsid w:val="00552BD2"/>
    <w:rsid w:val="00553064"/>
    <w:rsid w:val="005607C7"/>
    <w:rsid w:val="0057238B"/>
    <w:rsid w:val="00573F9C"/>
    <w:rsid w:val="00575BA1"/>
    <w:rsid w:val="00576560"/>
    <w:rsid w:val="00577F32"/>
    <w:rsid w:val="00583614"/>
    <w:rsid w:val="0058784F"/>
    <w:rsid w:val="0059361F"/>
    <w:rsid w:val="005A0127"/>
    <w:rsid w:val="005B11DF"/>
    <w:rsid w:val="005B410D"/>
    <w:rsid w:val="005B712B"/>
    <w:rsid w:val="005C2B11"/>
    <w:rsid w:val="005C366D"/>
    <w:rsid w:val="005C6EB4"/>
    <w:rsid w:val="005C6EDF"/>
    <w:rsid w:val="005C6F10"/>
    <w:rsid w:val="005D5976"/>
    <w:rsid w:val="005E3350"/>
    <w:rsid w:val="005E7BA4"/>
    <w:rsid w:val="005F43FC"/>
    <w:rsid w:val="00601498"/>
    <w:rsid w:val="00602173"/>
    <w:rsid w:val="00604FA2"/>
    <w:rsid w:val="00621E12"/>
    <w:rsid w:val="00622B8F"/>
    <w:rsid w:val="00633A21"/>
    <w:rsid w:val="00640AF3"/>
    <w:rsid w:val="006541BF"/>
    <w:rsid w:val="00655F60"/>
    <w:rsid w:val="00663B74"/>
    <w:rsid w:val="00666EAE"/>
    <w:rsid w:val="006728BC"/>
    <w:rsid w:val="0067675A"/>
    <w:rsid w:val="00677B1A"/>
    <w:rsid w:val="00677FB1"/>
    <w:rsid w:val="00680FED"/>
    <w:rsid w:val="00690C89"/>
    <w:rsid w:val="00695D21"/>
    <w:rsid w:val="00695DCA"/>
    <w:rsid w:val="0069777D"/>
    <w:rsid w:val="006A2695"/>
    <w:rsid w:val="006B198A"/>
    <w:rsid w:val="006B5140"/>
    <w:rsid w:val="006B7C86"/>
    <w:rsid w:val="006C14FC"/>
    <w:rsid w:val="006C2E66"/>
    <w:rsid w:val="006C37B9"/>
    <w:rsid w:val="006C6649"/>
    <w:rsid w:val="006D63E1"/>
    <w:rsid w:val="006E01D9"/>
    <w:rsid w:val="006E34D5"/>
    <w:rsid w:val="006E419F"/>
    <w:rsid w:val="006F321B"/>
    <w:rsid w:val="00700F20"/>
    <w:rsid w:val="00713B4E"/>
    <w:rsid w:val="00716ECD"/>
    <w:rsid w:val="00717791"/>
    <w:rsid w:val="00723BA0"/>
    <w:rsid w:val="0073290F"/>
    <w:rsid w:val="0073670B"/>
    <w:rsid w:val="00742824"/>
    <w:rsid w:val="007441EF"/>
    <w:rsid w:val="007458E2"/>
    <w:rsid w:val="00745DEC"/>
    <w:rsid w:val="00751E2D"/>
    <w:rsid w:val="0075404B"/>
    <w:rsid w:val="007653BB"/>
    <w:rsid w:val="00766EA9"/>
    <w:rsid w:val="00770CCD"/>
    <w:rsid w:val="00787608"/>
    <w:rsid w:val="00791A15"/>
    <w:rsid w:val="0079269D"/>
    <w:rsid w:val="00797BF5"/>
    <w:rsid w:val="007A1CD0"/>
    <w:rsid w:val="007A4DC6"/>
    <w:rsid w:val="007A666F"/>
    <w:rsid w:val="007B044B"/>
    <w:rsid w:val="007B22ED"/>
    <w:rsid w:val="007B41FF"/>
    <w:rsid w:val="007B4E6C"/>
    <w:rsid w:val="007C03D6"/>
    <w:rsid w:val="007D0EB6"/>
    <w:rsid w:val="007D774D"/>
    <w:rsid w:val="007D7F12"/>
    <w:rsid w:val="007E209D"/>
    <w:rsid w:val="007E409D"/>
    <w:rsid w:val="007F0C88"/>
    <w:rsid w:val="007F1B6B"/>
    <w:rsid w:val="007F303D"/>
    <w:rsid w:val="00800153"/>
    <w:rsid w:val="008008E4"/>
    <w:rsid w:val="00800D6F"/>
    <w:rsid w:val="008018AD"/>
    <w:rsid w:val="00802ED1"/>
    <w:rsid w:val="00821640"/>
    <w:rsid w:val="00827FA6"/>
    <w:rsid w:val="00832F28"/>
    <w:rsid w:val="00835F8A"/>
    <w:rsid w:val="00837520"/>
    <w:rsid w:val="00842CD9"/>
    <w:rsid w:val="00842FB3"/>
    <w:rsid w:val="008438F4"/>
    <w:rsid w:val="00850B1F"/>
    <w:rsid w:val="008526D1"/>
    <w:rsid w:val="00865476"/>
    <w:rsid w:val="00867356"/>
    <w:rsid w:val="00880800"/>
    <w:rsid w:val="00881323"/>
    <w:rsid w:val="00881D8F"/>
    <w:rsid w:val="008929CA"/>
    <w:rsid w:val="00897ACF"/>
    <w:rsid w:val="008A3DF0"/>
    <w:rsid w:val="008A445D"/>
    <w:rsid w:val="008A747A"/>
    <w:rsid w:val="008B6877"/>
    <w:rsid w:val="008C196A"/>
    <w:rsid w:val="008C36BC"/>
    <w:rsid w:val="008D1295"/>
    <w:rsid w:val="008D232E"/>
    <w:rsid w:val="008D4A30"/>
    <w:rsid w:val="008D549C"/>
    <w:rsid w:val="008D54FA"/>
    <w:rsid w:val="008D6776"/>
    <w:rsid w:val="008D6DF0"/>
    <w:rsid w:val="008E0575"/>
    <w:rsid w:val="008E195C"/>
    <w:rsid w:val="008E2261"/>
    <w:rsid w:val="008F3DDD"/>
    <w:rsid w:val="008F7FAC"/>
    <w:rsid w:val="0090357C"/>
    <w:rsid w:val="00906D0B"/>
    <w:rsid w:val="0090763F"/>
    <w:rsid w:val="00910141"/>
    <w:rsid w:val="00923412"/>
    <w:rsid w:val="00924C90"/>
    <w:rsid w:val="00927B59"/>
    <w:rsid w:val="00927DE3"/>
    <w:rsid w:val="00930794"/>
    <w:rsid w:val="0093584D"/>
    <w:rsid w:val="009361D7"/>
    <w:rsid w:val="0095179B"/>
    <w:rsid w:val="00951E4B"/>
    <w:rsid w:val="0095538A"/>
    <w:rsid w:val="00956950"/>
    <w:rsid w:val="00956EE0"/>
    <w:rsid w:val="009572D4"/>
    <w:rsid w:val="0096174B"/>
    <w:rsid w:val="00961A68"/>
    <w:rsid w:val="00970361"/>
    <w:rsid w:val="0097175B"/>
    <w:rsid w:val="00976041"/>
    <w:rsid w:val="00977F98"/>
    <w:rsid w:val="00992692"/>
    <w:rsid w:val="00996E2F"/>
    <w:rsid w:val="009A01DA"/>
    <w:rsid w:val="009A2C81"/>
    <w:rsid w:val="009A7C96"/>
    <w:rsid w:val="009B1726"/>
    <w:rsid w:val="009B4685"/>
    <w:rsid w:val="009B5A6D"/>
    <w:rsid w:val="009B5CBD"/>
    <w:rsid w:val="009D57FD"/>
    <w:rsid w:val="009D6550"/>
    <w:rsid w:val="009D6D82"/>
    <w:rsid w:val="009D72F9"/>
    <w:rsid w:val="009D7CD7"/>
    <w:rsid w:val="009E2A21"/>
    <w:rsid w:val="009F1299"/>
    <w:rsid w:val="00A00F8A"/>
    <w:rsid w:val="00A03411"/>
    <w:rsid w:val="00A06224"/>
    <w:rsid w:val="00A21ECF"/>
    <w:rsid w:val="00A252FB"/>
    <w:rsid w:val="00A26C39"/>
    <w:rsid w:val="00A27A58"/>
    <w:rsid w:val="00A32849"/>
    <w:rsid w:val="00A33291"/>
    <w:rsid w:val="00A3349D"/>
    <w:rsid w:val="00A35A25"/>
    <w:rsid w:val="00A37591"/>
    <w:rsid w:val="00A4135A"/>
    <w:rsid w:val="00A45AB7"/>
    <w:rsid w:val="00A5305D"/>
    <w:rsid w:val="00A56EE0"/>
    <w:rsid w:val="00A604F1"/>
    <w:rsid w:val="00A6150C"/>
    <w:rsid w:val="00A828F9"/>
    <w:rsid w:val="00A847FC"/>
    <w:rsid w:val="00A87FA6"/>
    <w:rsid w:val="00A90710"/>
    <w:rsid w:val="00A94980"/>
    <w:rsid w:val="00AA165F"/>
    <w:rsid w:val="00AA3429"/>
    <w:rsid w:val="00AA4B24"/>
    <w:rsid w:val="00AA6B37"/>
    <w:rsid w:val="00AB4D31"/>
    <w:rsid w:val="00AC4D09"/>
    <w:rsid w:val="00AC52A4"/>
    <w:rsid w:val="00AC5990"/>
    <w:rsid w:val="00AD0929"/>
    <w:rsid w:val="00AD1135"/>
    <w:rsid w:val="00AD45A6"/>
    <w:rsid w:val="00AE0FE1"/>
    <w:rsid w:val="00AE7720"/>
    <w:rsid w:val="00AF1D65"/>
    <w:rsid w:val="00AF6E44"/>
    <w:rsid w:val="00B02F52"/>
    <w:rsid w:val="00B05682"/>
    <w:rsid w:val="00B15B0C"/>
    <w:rsid w:val="00B17639"/>
    <w:rsid w:val="00B23577"/>
    <w:rsid w:val="00B235DB"/>
    <w:rsid w:val="00B319B7"/>
    <w:rsid w:val="00B31DE6"/>
    <w:rsid w:val="00B345AE"/>
    <w:rsid w:val="00B3662E"/>
    <w:rsid w:val="00B419EA"/>
    <w:rsid w:val="00B46010"/>
    <w:rsid w:val="00B50C71"/>
    <w:rsid w:val="00B572A4"/>
    <w:rsid w:val="00B70DD8"/>
    <w:rsid w:val="00B76E26"/>
    <w:rsid w:val="00B803C2"/>
    <w:rsid w:val="00B80EF1"/>
    <w:rsid w:val="00B9328B"/>
    <w:rsid w:val="00B96B61"/>
    <w:rsid w:val="00B97CBB"/>
    <w:rsid w:val="00BA0EDC"/>
    <w:rsid w:val="00BA6B5F"/>
    <w:rsid w:val="00BA7024"/>
    <w:rsid w:val="00BB7580"/>
    <w:rsid w:val="00BC228A"/>
    <w:rsid w:val="00BC26C8"/>
    <w:rsid w:val="00BC2E02"/>
    <w:rsid w:val="00BD30FC"/>
    <w:rsid w:val="00BD490D"/>
    <w:rsid w:val="00BE027B"/>
    <w:rsid w:val="00BE0CFD"/>
    <w:rsid w:val="00BE3050"/>
    <w:rsid w:val="00BE47DC"/>
    <w:rsid w:val="00BF0091"/>
    <w:rsid w:val="00BF1DD4"/>
    <w:rsid w:val="00BF21C2"/>
    <w:rsid w:val="00C018FB"/>
    <w:rsid w:val="00C0245C"/>
    <w:rsid w:val="00C077C6"/>
    <w:rsid w:val="00C1327F"/>
    <w:rsid w:val="00C136C7"/>
    <w:rsid w:val="00C13B54"/>
    <w:rsid w:val="00C153DF"/>
    <w:rsid w:val="00C15DF0"/>
    <w:rsid w:val="00C23BE0"/>
    <w:rsid w:val="00C240DB"/>
    <w:rsid w:val="00C27E6F"/>
    <w:rsid w:val="00C31BF4"/>
    <w:rsid w:val="00C32528"/>
    <w:rsid w:val="00C36635"/>
    <w:rsid w:val="00C36C57"/>
    <w:rsid w:val="00C37126"/>
    <w:rsid w:val="00C41882"/>
    <w:rsid w:val="00C46441"/>
    <w:rsid w:val="00C54212"/>
    <w:rsid w:val="00C560E1"/>
    <w:rsid w:val="00C56649"/>
    <w:rsid w:val="00C72C7B"/>
    <w:rsid w:val="00C84CF0"/>
    <w:rsid w:val="00C867D0"/>
    <w:rsid w:val="00CA4C1C"/>
    <w:rsid w:val="00CA552F"/>
    <w:rsid w:val="00CA6747"/>
    <w:rsid w:val="00CA6779"/>
    <w:rsid w:val="00CB1B9F"/>
    <w:rsid w:val="00CB6F0E"/>
    <w:rsid w:val="00CC2A2A"/>
    <w:rsid w:val="00CC6AB5"/>
    <w:rsid w:val="00CD383E"/>
    <w:rsid w:val="00CE0679"/>
    <w:rsid w:val="00CE7288"/>
    <w:rsid w:val="00CF4B17"/>
    <w:rsid w:val="00CF632F"/>
    <w:rsid w:val="00D00D02"/>
    <w:rsid w:val="00D0119F"/>
    <w:rsid w:val="00D039DE"/>
    <w:rsid w:val="00D07AD5"/>
    <w:rsid w:val="00D1092A"/>
    <w:rsid w:val="00D1144D"/>
    <w:rsid w:val="00D11849"/>
    <w:rsid w:val="00D20F3A"/>
    <w:rsid w:val="00D24797"/>
    <w:rsid w:val="00D31FBC"/>
    <w:rsid w:val="00D32B08"/>
    <w:rsid w:val="00D33136"/>
    <w:rsid w:val="00D370AE"/>
    <w:rsid w:val="00D406F3"/>
    <w:rsid w:val="00D44E07"/>
    <w:rsid w:val="00D460CD"/>
    <w:rsid w:val="00D661FC"/>
    <w:rsid w:val="00D706FA"/>
    <w:rsid w:val="00D72DCF"/>
    <w:rsid w:val="00D73192"/>
    <w:rsid w:val="00D84E7F"/>
    <w:rsid w:val="00D928EB"/>
    <w:rsid w:val="00DA0FFD"/>
    <w:rsid w:val="00DA4BE9"/>
    <w:rsid w:val="00DA7584"/>
    <w:rsid w:val="00DB0220"/>
    <w:rsid w:val="00DB0F99"/>
    <w:rsid w:val="00DB1317"/>
    <w:rsid w:val="00DB3714"/>
    <w:rsid w:val="00DC224E"/>
    <w:rsid w:val="00DC40AE"/>
    <w:rsid w:val="00DD36FF"/>
    <w:rsid w:val="00DD5D3D"/>
    <w:rsid w:val="00DD7B26"/>
    <w:rsid w:val="00DE074E"/>
    <w:rsid w:val="00DE2784"/>
    <w:rsid w:val="00DE3618"/>
    <w:rsid w:val="00DE753E"/>
    <w:rsid w:val="00DE79BA"/>
    <w:rsid w:val="00DF159D"/>
    <w:rsid w:val="00E00AFC"/>
    <w:rsid w:val="00E05401"/>
    <w:rsid w:val="00E06D1B"/>
    <w:rsid w:val="00E14FFE"/>
    <w:rsid w:val="00E159CA"/>
    <w:rsid w:val="00E20048"/>
    <w:rsid w:val="00E213F0"/>
    <w:rsid w:val="00E21F76"/>
    <w:rsid w:val="00E22B45"/>
    <w:rsid w:val="00E268E7"/>
    <w:rsid w:val="00E46C8B"/>
    <w:rsid w:val="00E472B4"/>
    <w:rsid w:val="00E5088A"/>
    <w:rsid w:val="00E50991"/>
    <w:rsid w:val="00E5440E"/>
    <w:rsid w:val="00E56E05"/>
    <w:rsid w:val="00E57870"/>
    <w:rsid w:val="00E648D8"/>
    <w:rsid w:val="00E64DEA"/>
    <w:rsid w:val="00E73600"/>
    <w:rsid w:val="00E74597"/>
    <w:rsid w:val="00E75973"/>
    <w:rsid w:val="00E77A70"/>
    <w:rsid w:val="00E825A2"/>
    <w:rsid w:val="00E836A3"/>
    <w:rsid w:val="00E86FB2"/>
    <w:rsid w:val="00E91314"/>
    <w:rsid w:val="00E93773"/>
    <w:rsid w:val="00E96A2B"/>
    <w:rsid w:val="00EA22E9"/>
    <w:rsid w:val="00EA2893"/>
    <w:rsid w:val="00EA2FAC"/>
    <w:rsid w:val="00EA632A"/>
    <w:rsid w:val="00EB2A72"/>
    <w:rsid w:val="00EB4249"/>
    <w:rsid w:val="00EC45B9"/>
    <w:rsid w:val="00ED12EF"/>
    <w:rsid w:val="00ED49BA"/>
    <w:rsid w:val="00ED51BC"/>
    <w:rsid w:val="00EF4B93"/>
    <w:rsid w:val="00EF58CF"/>
    <w:rsid w:val="00F00AF9"/>
    <w:rsid w:val="00F0598D"/>
    <w:rsid w:val="00F109AE"/>
    <w:rsid w:val="00F15CCC"/>
    <w:rsid w:val="00F25AD2"/>
    <w:rsid w:val="00F26DC7"/>
    <w:rsid w:val="00F2761D"/>
    <w:rsid w:val="00F277F9"/>
    <w:rsid w:val="00F3162C"/>
    <w:rsid w:val="00F3347C"/>
    <w:rsid w:val="00F3536D"/>
    <w:rsid w:val="00F354CD"/>
    <w:rsid w:val="00F4304C"/>
    <w:rsid w:val="00F44AAC"/>
    <w:rsid w:val="00F47CF9"/>
    <w:rsid w:val="00F51838"/>
    <w:rsid w:val="00F62953"/>
    <w:rsid w:val="00F71A5C"/>
    <w:rsid w:val="00F77417"/>
    <w:rsid w:val="00F9019D"/>
    <w:rsid w:val="00F90B43"/>
    <w:rsid w:val="00F90B9B"/>
    <w:rsid w:val="00FB72E5"/>
    <w:rsid w:val="00FC136A"/>
    <w:rsid w:val="00FC271D"/>
    <w:rsid w:val="00FC2E23"/>
    <w:rsid w:val="00FC50A6"/>
    <w:rsid w:val="00FD02F1"/>
    <w:rsid w:val="00FE5896"/>
    <w:rsid w:val="00FE5C80"/>
    <w:rsid w:val="00FF4628"/>
    <w:rsid w:val="00FF4766"/>
    <w:rsid w:val="00FF4C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3F413E-EC14-4FDD-8548-8C71BBB07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E3B"/>
    <w:pPr>
      <w:spacing w:after="0" w:line="240" w:lineRule="auto"/>
    </w:pPr>
    <w:rPr>
      <w:rFonts w:ascii="Arial" w:eastAsia="Times New Roman" w:hAnsi="Arial" w:cs="Arial"/>
      <w:b/>
      <w:bCs/>
      <w:sz w:val="24"/>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164E3B"/>
    <w:pPr>
      <w:jc w:val="both"/>
    </w:pPr>
    <w:rPr>
      <w:b w:val="0"/>
      <w:bCs w:val="0"/>
      <w:sz w:val="22"/>
      <w:szCs w:val="24"/>
      <w:lang w:val="es-ES"/>
    </w:rPr>
  </w:style>
  <w:style w:type="character" w:customStyle="1" w:styleId="TextoindependienteCar">
    <w:name w:val="Texto independiente Car"/>
    <w:basedOn w:val="Fuentedeprrafopredeter"/>
    <w:link w:val="Textoindependiente"/>
    <w:rsid w:val="00164E3B"/>
    <w:rPr>
      <w:rFonts w:ascii="Arial" w:eastAsia="Times New Roman" w:hAnsi="Arial" w:cs="Arial"/>
      <w:szCs w:val="24"/>
      <w:lang w:eastAsia="es-ES"/>
    </w:rPr>
  </w:style>
  <w:style w:type="paragraph" w:styleId="Textoindependiente2">
    <w:name w:val="Body Text 2"/>
    <w:basedOn w:val="Normal"/>
    <w:link w:val="Textoindependiente2Car"/>
    <w:rsid w:val="00164E3B"/>
    <w:pPr>
      <w:spacing w:after="120" w:line="480" w:lineRule="auto"/>
    </w:pPr>
  </w:style>
  <w:style w:type="character" w:customStyle="1" w:styleId="Textoindependiente2Car">
    <w:name w:val="Texto independiente 2 Car"/>
    <w:basedOn w:val="Fuentedeprrafopredeter"/>
    <w:link w:val="Textoindependiente2"/>
    <w:rsid w:val="00164E3B"/>
    <w:rPr>
      <w:rFonts w:ascii="Arial" w:eastAsia="Times New Roman" w:hAnsi="Arial" w:cs="Arial"/>
      <w:b/>
      <w:bCs/>
      <w:sz w:val="24"/>
      <w:szCs w:val="20"/>
      <w:lang w:val="es-MX" w:eastAsia="es-ES"/>
    </w:rPr>
  </w:style>
  <w:style w:type="paragraph" w:styleId="Prrafodelista">
    <w:name w:val="List Paragraph"/>
    <w:basedOn w:val="Normal"/>
    <w:uiPriority w:val="34"/>
    <w:qFormat/>
    <w:rsid w:val="00164E3B"/>
    <w:pPr>
      <w:ind w:left="708"/>
    </w:pPr>
  </w:style>
  <w:style w:type="table" w:styleId="Tablaconcuadrcula">
    <w:name w:val="Table Grid"/>
    <w:basedOn w:val="Tablanormal"/>
    <w:uiPriority w:val="39"/>
    <w:rsid w:val="00164E3B"/>
    <w:pPr>
      <w:spacing w:after="0" w:line="240" w:lineRule="auto"/>
    </w:pPr>
    <w:rPr>
      <w:rFonts w:ascii="Times New Roman" w:eastAsia="Times New Roman" w:hAnsi="Times New Roman"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basedOn w:val="Fuentedeprrafopredeter"/>
    <w:uiPriority w:val="19"/>
    <w:qFormat/>
    <w:rsid w:val="00164E3B"/>
    <w:rPr>
      <w:i/>
      <w:iCs/>
      <w:color w:val="404040" w:themeColor="text1" w:themeTint="BF"/>
    </w:rPr>
  </w:style>
  <w:style w:type="paragraph" w:styleId="Encabezado">
    <w:name w:val="header"/>
    <w:basedOn w:val="Normal"/>
    <w:link w:val="EncabezadoCar"/>
    <w:uiPriority w:val="99"/>
    <w:unhideWhenUsed/>
    <w:rsid w:val="007F0C88"/>
    <w:pPr>
      <w:tabs>
        <w:tab w:val="center" w:pos="4252"/>
        <w:tab w:val="right" w:pos="8504"/>
      </w:tabs>
    </w:pPr>
  </w:style>
  <w:style w:type="character" w:customStyle="1" w:styleId="EncabezadoCar">
    <w:name w:val="Encabezado Car"/>
    <w:basedOn w:val="Fuentedeprrafopredeter"/>
    <w:link w:val="Encabezado"/>
    <w:uiPriority w:val="99"/>
    <w:rsid w:val="007F0C88"/>
    <w:rPr>
      <w:rFonts w:ascii="Arial" w:eastAsia="Times New Roman" w:hAnsi="Arial" w:cs="Arial"/>
      <w:b/>
      <w:bCs/>
      <w:sz w:val="24"/>
      <w:szCs w:val="20"/>
      <w:lang w:val="es-MX" w:eastAsia="es-ES"/>
    </w:rPr>
  </w:style>
  <w:style w:type="paragraph" w:styleId="Piedepgina">
    <w:name w:val="footer"/>
    <w:basedOn w:val="Normal"/>
    <w:link w:val="PiedepginaCar"/>
    <w:uiPriority w:val="99"/>
    <w:unhideWhenUsed/>
    <w:rsid w:val="007F0C88"/>
    <w:pPr>
      <w:tabs>
        <w:tab w:val="center" w:pos="4252"/>
        <w:tab w:val="right" w:pos="8504"/>
      </w:tabs>
    </w:pPr>
  </w:style>
  <w:style w:type="character" w:customStyle="1" w:styleId="PiedepginaCar">
    <w:name w:val="Pie de página Car"/>
    <w:basedOn w:val="Fuentedeprrafopredeter"/>
    <w:link w:val="Piedepgina"/>
    <w:uiPriority w:val="99"/>
    <w:rsid w:val="007F0C88"/>
    <w:rPr>
      <w:rFonts w:ascii="Arial" w:eastAsia="Times New Roman" w:hAnsi="Arial" w:cs="Arial"/>
      <w:b/>
      <w:bCs/>
      <w:sz w:val="24"/>
      <w:szCs w:val="20"/>
      <w:lang w:val="es-MX" w:eastAsia="es-ES"/>
    </w:rPr>
  </w:style>
  <w:style w:type="paragraph" w:styleId="Textodeglobo">
    <w:name w:val="Balloon Text"/>
    <w:basedOn w:val="Normal"/>
    <w:link w:val="TextodegloboCar"/>
    <w:uiPriority w:val="99"/>
    <w:semiHidden/>
    <w:unhideWhenUsed/>
    <w:rsid w:val="00CF4B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4B17"/>
    <w:rPr>
      <w:rFonts w:ascii="Segoe UI" w:eastAsia="Times New Roman" w:hAnsi="Segoe UI" w:cs="Segoe UI"/>
      <w:b/>
      <w:bCs/>
      <w:sz w:val="18"/>
      <w:szCs w:val="18"/>
      <w:lang w:val="es-MX" w:eastAsia="es-ES"/>
    </w:rPr>
  </w:style>
  <w:style w:type="paragraph" w:customStyle="1" w:styleId="Default">
    <w:name w:val="Default"/>
    <w:rsid w:val="00241DC1"/>
    <w:pPr>
      <w:autoSpaceDE w:val="0"/>
      <w:autoSpaceDN w:val="0"/>
      <w:adjustRightInd w:val="0"/>
      <w:spacing w:after="0" w:line="240" w:lineRule="auto"/>
    </w:pPr>
    <w:rPr>
      <w:rFonts w:ascii="Tahoma" w:hAnsi="Tahoma" w:cs="Tahoma"/>
      <w:color w:val="000000"/>
      <w:sz w:val="24"/>
      <w:szCs w:val="24"/>
      <w:lang w:val="es-MX"/>
    </w:rPr>
  </w:style>
  <w:style w:type="paragraph" w:customStyle="1" w:styleId="Pa8">
    <w:name w:val="Pa8"/>
    <w:basedOn w:val="Default"/>
    <w:next w:val="Default"/>
    <w:uiPriority w:val="99"/>
    <w:rsid w:val="00241DC1"/>
    <w:pPr>
      <w:spacing w:line="18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999521">
      <w:bodyDiv w:val="1"/>
      <w:marLeft w:val="0"/>
      <w:marRight w:val="0"/>
      <w:marTop w:val="0"/>
      <w:marBottom w:val="0"/>
      <w:divBdr>
        <w:top w:val="none" w:sz="0" w:space="0" w:color="auto"/>
        <w:left w:val="none" w:sz="0" w:space="0" w:color="auto"/>
        <w:bottom w:val="none" w:sz="0" w:space="0" w:color="auto"/>
        <w:right w:val="none" w:sz="0" w:space="0" w:color="auto"/>
      </w:divBdr>
    </w:div>
    <w:div w:id="1477061955">
      <w:bodyDiv w:val="1"/>
      <w:marLeft w:val="0"/>
      <w:marRight w:val="0"/>
      <w:marTop w:val="0"/>
      <w:marBottom w:val="0"/>
      <w:divBdr>
        <w:top w:val="none" w:sz="0" w:space="0" w:color="auto"/>
        <w:left w:val="none" w:sz="0" w:space="0" w:color="auto"/>
        <w:bottom w:val="none" w:sz="0" w:space="0" w:color="auto"/>
        <w:right w:val="none" w:sz="0" w:space="0" w:color="auto"/>
      </w:divBdr>
    </w:div>
    <w:div w:id="151657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A0FBF-932B-4E15-9ED1-561E45529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Pages>
  <Words>2746</Words>
  <Characters>15103</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dc:creator>
  <cp:lastModifiedBy>Lauro Valentin Garcia Saucedo</cp:lastModifiedBy>
  <cp:revision>8</cp:revision>
  <cp:lastPrinted>2018-09-10T17:20:00Z</cp:lastPrinted>
  <dcterms:created xsi:type="dcterms:W3CDTF">2018-09-07T15:57:00Z</dcterms:created>
  <dcterms:modified xsi:type="dcterms:W3CDTF">2018-09-10T17:44:00Z</dcterms:modified>
</cp:coreProperties>
</file>