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AD" w:rsidRDefault="008018AD" w:rsidP="00D02771">
      <w:pPr>
        <w:rPr>
          <w:b w:val="0"/>
          <w:szCs w:val="24"/>
          <w:lang w:val="es-ES"/>
        </w:rPr>
      </w:pPr>
      <w:bookmarkStart w:id="0" w:name="_GoBack"/>
      <w:bookmarkEnd w:id="0"/>
    </w:p>
    <w:p w:rsidR="008018AD" w:rsidRDefault="008018AD" w:rsidP="008018AD">
      <w:pPr>
        <w:spacing w:line="276" w:lineRule="auto"/>
        <w:jc w:val="center"/>
        <w:rPr>
          <w:szCs w:val="24"/>
        </w:rPr>
      </w:pPr>
      <w:r>
        <w:rPr>
          <w:szCs w:val="24"/>
        </w:rPr>
        <w:t xml:space="preserve">2ª. SESIÓN ORDINARIA </w:t>
      </w:r>
    </w:p>
    <w:p w:rsidR="008018AD" w:rsidRDefault="008018AD" w:rsidP="008018AD">
      <w:pPr>
        <w:spacing w:line="276" w:lineRule="auto"/>
        <w:jc w:val="center"/>
        <w:rPr>
          <w:szCs w:val="24"/>
        </w:rPr>
      </w:pPr>
      <w:r>
        <w:rPr>
          <w:szCs w:val="24"/>
        </w:rPr>
        <w:t>CONSEJO DE ADMINISTRACIÓN DEL ORGANISMO PÚBLICO DESCENTRALIZADO MUNICIPAL</w:t>
      </w:r>
    </w:p>
    <w:p w:rsidR="008018AD" w:rsidRDefault="008018AD" w:rsidP="008018AD">
      <w:pPr>
        <w:spacing w:line="276" w:lineRule="auto"/>
        <w:jc w:val="center"/>
        <w:rPr>
          <w:szCs w:val="24"/>
        </w:rPr>
      </w:pPr>
      <w:r>
        <w:rPr>
          <w:szCs w:val="24"/>
        </w:rPr>
        <w:t>SISTEMA DE AGUA POTABLE, ALCANTARILLADO Y</w:t>
      </w:r>
    </w:p>
    <w:p w:rsidR="008018AD" w:rsidRDefault="008018AD" w:rsidP="008018AD">
      <w:pPr>
        <w:spacing w:line="276" w:lineRule="auto"/>
        <w:jc w:val="center"/>
        <w:rPr>
          <w:szCs w:val="24"/>
        </w:rPr>
      </w:pPr>
      <w:r>
        <w:rPr>
          <w:szCs w:val="24"/>
        </w:rPr>
        <w:t>SANEAMIENTO DEL MUNICIPIO DE COLOTLÁN, JALISCO</w:t>
      </w:r>
    </w:p>
    <w:p w:rsidR="008018AD" w:rsidRDefault="008018AD" w:rsidP="008018AD">
      <w:pPr>
        <w:spacing w:line="276" w:lineRule="auto"/>
        <w:jc w:val="center"/>
        <w:rPr>
          <w:szCs w:val="24"/>
        </w:rPr>
      </w:pPr>
      <w:r>
        <w:rPr>
          <w:szCs w:val="24"/>
        </w:rPr>
        <w:t xml:space="preserve"> 25 DE JULIO DEL 2018</w:t>
      </w:r>
    </w:p>
    <w:p w:rsidR="008018AD" w:rsidRDefault="008018AD" w:rsidP="008018AD">
      <w:pPr>
        <w:spacing w:line="276" w:lineRule="auto"/>
        <w:jc w:val="center"/>
        <w:rPr>
          <w:szCs w:val="24"/>
        </w:rPr>
      </w:pPr>
      <w:r>
        <w:rPr>
          <w:szCs w:val="24"/>
        </w:rPr>
        <w:t>11:15 HRS.</w:t>
      </w:r>
    </w:p>
    <w:p w:rsidR="008018AD" w:rsidRPr="00B070E3" w:rsidRDefault="008018AD" w:rsidP="008018AD">
      <w:pPr>
        <w:spacing w:line="276" w:lineRule="auto"/>
        <w:jc w:val="center"/>
        <w:rPr>
          <w:rStyle w:val="nfasissutil"/>
        </w:rPr>
      </w:pPr>
    </w:p>
    <w:p w:rsidR="008018AD" w:rsidRPr="00F13661" w:rsidRDefault="008018AD" w:rsidP="008018AD">
      <w:pPr>
        <w:pStyle w:val="Textoindependiente2"/>
        <w:spacing w:line="276" w:lineRule="auto"/>
        <w:jc w:val="both"/>
        <w:rPr>
          <w:b w:val="0"/>
          <w:szCs w:val="24"/>
        </w:rPr>
      </w:pPr>
      <w:r w:rsidRPr="00F13661">
        <w:rPr>
          <w:b w:val="0"/>
          <w:szCs w:val="24"/>
        </w:rPr>
        <w:t xml:space="preserve">En las Instalaciones que ocupa </w:t>
      </w:r>
      <w:r>
        <w:rPr>
          <w:b w:val="0"/>
          <w:szCs w:val="24"/>
        </w:rPr>
        <w:t>la Sala de Cabildo del interior del                                       Palacio Municipal en Hidalgo nú</w:t>
      </w:r>
      <w:r w:rsidRPr="00F13661">
        <w:rPr>
          <w:b w:val="0"/>
          <w:szCs w:val="24"/>
        </w:rPr>
        <w:t xml:space="preserve">mero </w:t>
      </w:r>
      <w:r>
        <w:rPr>
          <w:b w:val="0"/>
          <w:szCs w:val="24"/>
        </w:rPr>
        <w:t>33 en</w:t>
      </w:r>
      <w:r w:rsidRPr="00F13661">
        <w:rPr>
          <w:b w:val="0"/>
          <w:szCs w:val="24"/>
        </w:rPr>
        <w:t xml:space="preserve"> C</w:t>
      </w:r>
      <w:r>
        <w:rPr>
          <w:b w:val="0"/>
          <w:szCs w:val="24"/>
        </w:rPr>
        <w:t>olotlán, Jalisco; siendo las 11</w:t>
      </w:r>
      <w:r w:rsidRPr="00F13661">
        <w:rPr>
          <w:b w:val="0"/>
          <w:szCs w:val="24"/>
        </w:rPr>
        <w:t>:</w:t>
      </w:r>
      <w:r>
        <w:rPr>
          <w:b w:val="0"/>
          <w:szCs w:val="24"/>
        </w:rPr>
        <w:t xml:space="preserve">15 horas </w:t>
      </w:r>
      <w:r w:rsidRPr="00F13661">
        <w:rPr>
          <w:b w:val="0"/>
          <w:szCs w:val="24"/>
        </w:rPr>
        <w:t>(</w:t>
      </w:r>
      <w:r>
        <w:rPr>
          <w:b w:val="0"/>
          <w:szCs w:val="24"/>
        </w:rPr>
        <w:t xml:space="preserve">once horas con quince </w:t>
      </w:r>
      <w:r w:rsidRPr="00F13661">
        <w:rPr>
          <w:b w:val="0"/>
          <w:szCs w:val="24"/>
        </w:rPr>
        <w:t xml:space="preserve">minutos) del día </w:t>
      </w:r>
      <w:r>
        <w:rPr>
          <w:b w:val="0"/>
          <w:szCs w:val="24"/>
        </w:rPr>
        <w:t>25</w:t>
      </w:r>
      <w:r w:rsidRPr="00F13661">
        <w:rPr>
          <w:b w:val="0"/>
          <w:szCs w:val="24"/>
        </w:rPr>
        <w:t xml:space="preserve"> (</w:t>
      </w:r>
      <w:r>
        <w:rPr>
          <w:b w:val="0"/>
          <w:szCs w:val="24"/>
        </w:rPr>
        <w:t>veinticinco</w:t>
      </w:r>
      <w:r w:rsidRPr="00F13661">
        <w:rPr>
          <w:b w:val="0"/>
          <w:szCs w:val="24"/>
        </w:rPr>
        <w:t xml:space="preserve">) de </w:t>
      </w:r>
      <w:r>
        <w:rPr>
          <w:b w:val="0"/>
          <w:szCs w:val="24"/>
        </w:rPr>
        <w:t>julio d</w:t>
      </w:r>
      <w:r w:rsidRPr="00F13661">
        <w:rPr>
          <w:b w:val="0"/>
          <w:szCs w:val="24"/>
        </w:rPr>
        <w:t>el año 201</w:t>
      </w:r>
      <w:r>
        <w:rPr>
          <w:b w:val="0"/>
          <w:szCs w:val="24"/>
        </w:rPr>
        <w:t>8</w:t>
      </w:r>
      <w:r w:rsidRPr="00F13661">
        <w:rPr>
          <w:b w:val="0"/>
          <w:szCs w:val="24"/>
        </w:rPr>
        <w:t xml:space="preserve"> (dos mil </w:t>
      </w:r>
      <w:r>
        <w:rPr>
          <w:b w:val="0"/>
          <w:szCs w:val="24"/>
        </w:rPr>
        <w:t>die</w:t>
      </w:r>
      <w:r w:rsidR="00CA6779">
        <w:rPr>
          <w:b w:val="0"/>
          <w:szCs w:val="24"/>
        </w:rPr>
        <w:t>ci</w:t>
      </w:r>
      <w:r>
        <w:rPr>
          <w:b w:val="0"/>
          <w:szCs w:val="24"/>
        </w:rPr>
        <w:t>ocho</w:t>
      </w:r>
      <w:r w:rsidRPr="00F13661">
        <w:rPr>
          <w:b w:val="0"/>
          <w:szCs w:val="24"/>
        </w:rPr>
        <w:t xml:space="preserve">), reunidos los miembros del Consejo según convocatoria emitida por el </w:t>
      </w:r>
      <w:r>
        <w:rPr>
          <w:b w:val="0"/>
          <w:szCs w:val="24"/>
        </w:rPr>
        <w:t>Presidente de</w:t>
      </w:r>
      <w:r w:rsidRPr="00F13661">
        <w:rPr>
          <w:b w:val="0"/>
          <w:szCs w:val="24"/>
        </w:rPr>
        <w:t xml:space="preserve">l mismo para celebrar la </w:t>
      </w:r>
      <w:r>
        <w:rPr>
          <w:b w:val="0"/>
          <w:szCs w:val="24"/>
        </w:rPr>
        <w:t>2</w:t>
      </w:r>
      <w:r w:rsidRPr="00F13661">
        <w:rPr>
          <w:szCs w:val="24"/>
        </w:rPr>
        <w:t>ª</w:t>
      </w:r>
      <w:r w:rsidRPr="00F13661">
        <w:rPr>
          <w:b w:val="0"/>
          <w:szCs w:val="24"/>
        </w:rPr>
        <w:t xml:space="preserve"> (</w:t>
      </w:r>
      <w:r>
        <w:rPr>
          <w:b w:val="0"/>
          <w:szCs w:val="24"/>
        </w:rPr>
        <w:t>Segunda)</w:t>
      </w:r>
      <w:r w:rsidRPr="00F13661">
        <w:rPr>
          <w:b w:val="0"/>
          <w:szCs w:val="24"/>
        </w:rPr>
        <w:t xml:space="preserve"> Sesión Ordinaria, conforme a lo dispuesto en el Artículo </w:t>
      </w:r>
      <w:r>
        <w:rPr>
          <w:b w:val="0"/>
          <w:szCs w:val="24"/>
        </w:rPr>
        <w:t>37</w:t>
      </w:r>
      <w:r w:rsidRPr="00F13661">
        <w:rPr>
          <w:b w:val="0"/>
          <w:szCs w:val="24"/>
        </w:rPr>
        <w:t xml:space="preserve">. Fracción I. del </w:t>
      </w:r>
      <w:r>
        <w:rPr>
          <w:b w:val="0"/>
          <w:szCs w:val="24"/>
        </w:rPr>
        <w:t xml:space="preserve">Reglamento para la Prestación de los Servicios de Agua Potable, Alcantarillado y Saneamiento del </w:t>
      </w:r>
      <w:r w:rsidRPr="00F13661">
        <w:rPr>
          <w:b w:val="0"/>
          <w:szCs w:val="24"/>
        </w:rPr>
        <w:t>Municipio de Colotlán</w:t>
      </w:r>
      <w:r>
        <w:rPr>
          <w:b w:val="0"/>
          <w:szCs w:val="24"/>
        </w:rPr>
        <w:t>,</w:t>
      </w:r>
      <w:r w:rsidRPr="00F13661">
        <w:rPr>
          <w:b w:val="0"/>
          <w:szCs w:val="24"/>
        </w:rPr>
        <w:t xml:space="preserve"> Jalisco bajo el siguiente:</w:t>
      </w:r>
    </w:p>
    <w:p w:rsidR="008018AD" w:rsidRPr="0090357C" w:rsidRDefault="008018AD" w:rsidP="008018AD">
      <w:pPr>
        <w:spacing w:line="276" w:lineRule="auto"/>
        <w:rPr>
          <w:szCs w:val="24"/>
        </w:rPr>
      </w:pPr>
    </w:p>
    <w:p w:rsidR="008018AD" w:rsidRDefault="008018AD" w:rsidP="008018AD">
      <w:pPr>
        <w:spacing w:line="276" w:lineRule="auto"/>
        <w:jc w:val="center"/>
        <w:rPr>
          <w:szCs w:val="24"/>
        </w:rPr>
      </w:pPr>
      <w:r>
        <w:rPr>
          <w:szCs w:val="24"/>
        </w:rPr>
        <w:t>ORDEN DEL DÍA:</w:t>
      </w:r>
    </w:p>
    <w:p w:rsidR="008018AD" w:rsidRDefault="008018AD" w:rsidP="008018AD">
      <w:pPr>
        <w:spacing w:line="276" w:lineRule="auto"/>
        <w:jc w:val="center"/>
        <w:rPr>
          <w:szCs w:val="24"/>
        </w:rPr>
      </w:pPr>
    </w:p>
    <w:p w:rsidR="008018AD" w:rsidRDefault="008018AD" w:rsidP="008018AD">
      <w:pPr>
        <w:numPr>
          <w:ilvl w:val="0"/>
          <w:numId w:val="25"/>
        </w:numPr>
        <w:tabs>
          <w:tab w:val="left" w:pos="900"/>
        </w:tabs>
        <w:spacing w:line="276" w:lineRule="auto"/>
        <w:jc w:val="both"/>
        <w:rPr>
          <w:b w:val="0"/>
          <w:bCs w:val="0"/>
          <w:szCs w:val="24"/>
        </w:rPr>
      </w:pPr>
      <w:r>
        <w:rPr>
          <w:b w:val="0"/>
          <w:bCs w:val="0"/>
          <w:szCs w:val="24"/>
        </w:rPr>
        <w:t>BIENVENIDA.</w:t>
      </w:r>
    </w:p>
    <w:p w:rsidR="008018AD" w:rsidRPr="00B71585" w:rsidRDefault="008018AD" w:rsidP="008018AD">
      <w:pPr>
        <w:pStyle w:val="Textoindependiente2"/>
        <w:numPr>
          <w:ilvl w:val="0"/>
          <w:numId w:val="25"/>
        </w:numPr>
        <w:tabs>
          <w:tab w:val="left" w:pos="900"/>
        </w:tabs>
        <w:spacing w:after="0" w:line="276" w:lineRule="auto"/>
        <w:jc w:val="both"/>
        <w:rPr>
          <w:b w:val="0"/>
          <w:szCs w:val="24"/>
        </w:rPr>
      </w:pPr>
      <w:r>
        <w:rPr>
          <w:b w:val="0"/>
          <w:szCs w:val="24"/>
        </w:rPr>
        <w:t>LISTA DE ASISTENCIA</w:t>
      </w:r>
      <w:r w:rsidRPr="00B71585">
        <w:rPr>
          <w:b w:val="0"/>
          <w:szCs w:val="24"/>
        </w:rPr>
        <w:t>.</w:t>
      </w:r>
    </w:p>
    <w:p w:rsidR="008018AD" w:rsidRDefault="008018AD" w:rsidP="008018AD">
      <w:pPr>
        <w:numPr>
          <w:ilvl w:val="0"/>
          <w:numId w:val="25"/>
        </w:numPr>
        <w:tabs>
          <w:tab w:val="left" w:pos="900"/>
        </w:tabs>
        <w:spacing w:line="276" w:lineRule="auto"/>
        <w:jc w:val="both"/>
        <w:rPr>
          <w:b w:val="0"/>
          <w:bCs w:val="0"/>
          <w:szCs w:val="24"/>
        </w:rPr>
      </w:pPr>
      <w:r>
        <w:rPr>
          <w:b w:val="0"/>
          <w:bCs w:val="0"/>
          <w:szCs w:val="24"/>
        </w:rPr>
        <w:t>INSTALACIÓN LEGAL DE LA ASAMBLEA.</w:t>
      </w:r>
    </w:p>
    <w:p w:rsidR="008018AD" w:rsidRDefault="008018AD" w:rsidP="008018AD">
      <w:pPr>
        <w:pStyle w:val="Textoindependiente"/>
        <w:numPr>
          <w:ilvl w:val="0"/>
          <w:numId w:val="25"/>
        </w:numPr>
        <w:tabs>
          <w:tab w:val="left" w:pos="900"/>
        </w:tabs>
        <w:spacing w:line="276" w:lineRule="auto"/>
        <w:rPr>
          <w:sz w:val="24"/>
        </w:rPr>
      </w:pPr>
      <w:r>
        <w:rPr>
          <w:sz w:val="24"/>
        </w:rPr>
        <w:t>LECTURA Y APROBACIÓN DEL ORDEN DEL DÍA.</w:t>
      </w:r>
    </w:p>
    <w:p w:rsidR="008018AD" w:rsidRDefault="008018AD" w:rsidP="008018AD">
      <w:pPr>
        <w:pStyle w:val="Textoindependiente"/>
        <w:numPr>
          <w:ilvl w:val="0"/>
          <w:numId w:val="25"/>
        </w:numPr>
        <w:tabs>
          <w:tab w:val="left" w:pos="900"/>
        </w:tabs>
        <w:spacing w:line="276" w:lineRule="auto"/>
        <w:rPr>
          <w:sz w:val="24"/>
        </w:rPr>
      </w:pPr>
      <w:r>
        <w:rPr>
          <w:sz w:val="24"/>
        </w:rPr>
        <w:t>LECTURA Y APROBACIÓN DEL ACTA ANTERIOR.</w:t>
      </w:r>
    </w:p>
    <w:p w:rsidR="008018AD" w:rsidRDefault="008018AD" w:rsidP="008018AD">
      <w:pPr>
        <w:pStyle w:val="Textoindependiente"/>
        <w:numPr>
          <w:ilvl w:val="0"/>
          <w:numId w:val="25"/>
        </w:numPr>
        <w:tabs>
          <w:tab w:val="left" w:pos="900"/>
        </w:tabs>
        <w:spacing w:line="276" w:lineRule="auto"/>
        <w:rPr>
          <w:sz w:val="24"/>
        </w:rPr>
      </w:pPr>
      <w:r>
        <w:rPr>
          <w:sz w:val="24"/>
        </w:rPr>
        <w:t>INFORME Y EN SU CASO APROBACION DE INGRESOS Y EGRESOS DE LOS MESES DE MARZO, ABRIL, MAYO Y JUNIO 2018.</w:t>
      </w:r>
    </w:p>
    <w:p w:rsidR="008018AD" w:rsidRDefault="008018AD" w:rsidP="008018AD">
      <w:pPr>
        <w:pStyle w:val="Textoindependiente"/>
        <w:numPr>
          <w:ilvl w:val="0"/>
          <w:numId w:val="25"/>
        </w:numPr>
        <w:tabs>
          <w:tab w:val="left" w:pos="900"/>
        </w:tabs>
        <w:spacing w:line="276" w:lineRule="auto"/>
        <w:rPr>
          <w:sz w:val="24"/>
        </w:rPr>
      </w:pPr>
      <w:r>
        <w:rPr>
          <w:sz w:val="24"/>
        </w:rPr>
        <w:t>INFORME DE INSTALACIÓN DE MEDIDORES EN LAS LOCALIDADES “EPAZOTE-SAUZ TOSTADO-COFRADÍA” Y “AGUA GORDA”.</w:t>
      </w:r>
    </w:p>
    <w:p w:rsidR="008018AD" w:rsidRDefault="008018AD" w:rsidP="008018AD">
      <w:pPr>
        <w:pStyle w:val="Textoindependiente"/>
        <w:numPr>
          <w:ilvl w:val="0"/>
          <w:numId w:val="25"/>
        </w:numPr>
        <w:tabs>
          <w:tab w:val="left" w:pos="900"/>
        </w:tabs>
        <w:spacing w:line="276" w:lineRule="auto"/>
        <w:rPr>
          <w:sz w:val="24"/>
        </w:rPr>
      </w:pPr>
      <w:r>
        <w:rPr>
          <w:sz w:val="24"/>
        </w:rPr>
        <w:t>CERCO PERIMETRAL Y CONEXIONES DE TANQUES ELEVADOS UBICADOS EN MEZA DE FLORES Y GOLONDRINAS.</w:t>
      </w:r>
    </w:p>
    <w:p w:rsidR="008018AD" w:rsidRDefault="008018AD" w:rsidP="008018AD">
      <w:pPr>
        <w:pStyle w:val="Textoindependiente"/>
        <w:numPr>
          <w:ilvl w:val="0"/>
          <w:numId w:val="25"/>
        </w:numPr>
        <w:tabs>
          <w:tab w:val="left" w:pos="900"/>
        </w:tabs>
        <w:spacing w:line="276" w:lineRule="auto"/>
        <w:rPr>
          <w:sz w:val="24"/>
        </w:rPr>
      </w:pPr>
      <w:r>
        <w:rPr>
          <w:sz w:val="24"/>
        </w:rPr>
        <w:t xml:space="preserve">SOLICITUD DE AUTORIZACIÓN PARA PROYECTO “CAMBIO DE </w:t>
      </w:r>
      <w:r w:rsidR="00CA6779">
        <w:rPr>
          <w:sz w:val="24"/>
        </w:rPr>
        <w:t>E</w:t>
      </w:r>
      <w:r>
        <w:rPr>
          <w:sz w:val="24"/>
        </w:rPr>
        <w:t>QUIPAMIENTO EN REBOMBEO TULIMIC DE GUADALUPE”</w:t>
      </w:r>
    </w:p>
    <w:p w:rsidR="008018AD" w:rsidRDefault="008018AD" w:rsidP="008018AD">
      <w:pPr>
        <w:pStyle w:val="Textoindependiente"/>
        <w:numPr>
          <w:ilvl w:val="0"/>
          <w:numId w:val="25"/>
        </w:numPr>
        <w:tabs>
          <w:tab w:val="left" w:pos="900"/>
        </w:tabs>
        <w:spacing w:line="276" w:lineRule="auto"/>
        <w:rPr>
          <w:sz w:val="24"/>
        </w:rPr>
      </w:pPr>
      <w:r>
        <w:rPr>
          <w:sz w:val="24"/>
        </w:rPr>
        <w:t>AUTORIZACIÓN DE REGISTRO DE TOMAS, ESTATUS CONDONADAS:</w:t>
      </w:r>
    </w:p>
    <w:p w:rsidR="008018AD" w:rsidRDefault="008018AD" w:rsidP="008018AD">
      <w:pPr>
        <w:pStyle w:val="Textoindependiente"/>
        <w:numPr>
          <w:ilvl w:val="0"/>
          <w:numId w:val="26"/>
        </w:numPr>
        <w:tabs>
          <w:tab w:val="left" w:pos="900"/>
        </w:tabs>
        <w:spacing w:line="276" w:lineRule="auto"/>
        <w:rPr>
          <w:sz w:val="24"/>
        </w:rPr>
      </w:pPr>
      <w:r>
        <w:rPr>
          <w:sz w:val="24"/>
        </w:rPr>
        <w:t>FRANCISCO JAVIER MAYORGA CASTAÑEDA, EN PREDIO RÚSTICO DENOMINADO “LA MESA, SAN DIEGO”.</w:t>
      </w:r>
    </w:p>
    <w:p w:rsidR="008018AD" w:rsidRDefault="008018AD" w:rsidP="008018AD">
      <w:pPr>
        <w:pStyle w:val="Textoindependiente"/>
        <w:numPr>
          <w:ilvl w:val="0"/>
          <w:numId w:val="26"/>
        </w:numPr>
        <w:tabs>
          <w:tab w:val="left" w:pos="900"/>
        </w:tabs>
        <w:spacing w:line="276" w:lineRule="auto"/>
        <w:rPr>
          <w:sz w:val="24"/>
        </w:rPr>
      </w:pPr>
      <w:r>
        <w:rPr>
          <w:sz w:val="24"/>
        </w:rPr>
        <w:t>JOSÉ MARTÍN MAYORGA CASTAÑEDA, EN PREDIO RÚSTICO DENOMINADO “TEJEDA”.</w:t>
      </w:r>
    </w:p>
    <w:p w:rsidR="008018AD" w:rsidRDefault="008018AD" w:rsidP="008018AD">
      <w:pPr>
        <w:pStyle w:val="Textoindependiente"/>
        <w:numPr>
          <w:ilvl w:val="0"/>
          <w:numId w:val="25"/>
        </w:numPr>
        <w:tabs>
          <w:tab w:val="left" w:pos="900"/>
        </w:tabs>
        <w:spacing w:line="276" w:lineRule="auto"/>
        <w:rPr>
          <w:sz w:val="24"/>
        </w:rPr>
      </w:pPr>
      <w:r>
        <w:rPr>
          <w:sz w:val="24"/>
        </w:rPr>
        <w:t>SOLICITUD DE INSTALACIÓN DE TOMAS Y REGISTRO DE ESTATUS CONDONADAS:</w:t>
      </w:r>
    </w:p>
    <w:p w:rsidR="008018AD" w:rsidRDefault="008018AD" w:rsidP="008018AD">
      <w:pPr>
        <w:pStyle w:val="Textoindependiente"/>
        <w:numPr>
          <w:ilvl w:val="0"/>
          <w:numId w:val="27"/>
        </w:numPr>
        <w:tabs>
          <w:tab w:val="left" w:pos="900"/>
        </w:tabs>
        <w:spacing w:line="276" w:lineRule="auto"/>
        <w:rPr>
          <w:sz w:val="24"/>
        </w:rPr>
      </w:pPr>
      <w:r>
        <w:rPr>
          <w:sz w:val="24"/>
        </w:rPr>
        <w:t xml:space="preserve">ARMANDO GAETA PÉREZ, EN PREDIO RÚSTICO DENOMINADO “EL CONO”. </w:t>
      </w:r>
    </w:p>
    <w:p w:rsidR="008018AD" w:rsidRPr="00A51EF9" w:rsidRDefault="008018AD" w:rsidP="008018AD">
      <w:pPr>
        <w:pStyle w:val="Textoindependiente"/>
        <w:numPr>
          <w:ilvl w:val="0"/>
          <w:numId w:val="27"/>
        </w:numPr>
        <w:tabs>
          <w:tab w:val="left" w:pos="900"/>
        </w:tabs>
        <w:spacing w:line="276" w:lineRule="auto"/>
        <w:rPr>
          <w:sz w:val="24"/>
        </w:rPr>
      </w:pPr>
      <w:r>
        <w:rPr>
          <w:sz w:val="24"/>
        </w:rPr>
        <w:t>ARMANDO GAETA PÉREZ, EN PREDIO RÚSTICO DENOMINADO “AGUA ZARQUITA”.</w:t>
      </w:r>
    </w:p>
    <w:p w:rsidR="008018AD" w:rsidRDefault="008018AD" w:rsidP="008018AD">
      <w:pPr>
        <w:pStyle w:val="Textoindependiente"/>
        <w:numPr>
          <w:ilvl w:val="0"/>
          <w:numId w:val="25"/>
        </w:numPr>
        <w:tabs>
          <w:tab w:val="left" w:pos="900"/>
        </w:tabs>
        <w:spacing w:line="276" w:lineRule="auto"/>
        <w:rPr>
          <w:sz w:val="24"/>
        </w:rPr>
      </w:pPr>
      <w:r>
        <w:rPr>
          <w:sz w:val="24"/>
        </w:rPr>
        <w:t>ASUNTOS VARIOS.</w:t>
      </w:r>
    </w:p>
    <w:p w:rsidR="008018AD" w:rsidRDefault="008018AD" w:rsidP="008018AD">
      <w:pPr>
        <w:pStyle w:val="Textoindependiente"/>
        <w:numPr>
          <w:ilvl w:val="0"/>
          <w:numId w:val="25"/>
        </w:numPr>
        <w:tabs>
          <w:tab w:val="left" w:pos="900"/>
        </w:tabs>
        <w:spacing w:line="276" w:lineRule="auto"/>
        <w:rPr>
          <w:sz w:val="24"/>
        </w:rPr>
      </w:pPr>
      <w:r>
        <w:rPr>
          <w:sz w:val="24"/>
        </w:rPr>
        <w:t>CLAUSURA.</w:t>
      </w:r>
    </w:p>
    <w:p w:rsidR="008018AD" w:rsidRDefault="008018AD" w:rsidP="008018AD">
      <w:pPr>
        <w:pStyle w:val="Textoindependiente"/>
        <w:tabs>
          <w:tab w:val="left" w:pos="900"/>
        </w:tabs>
        <w:spacing w:line="276" w:lineRule="auto"/>
        <w:ind w:left="720"/>
        <w:jc w:val="left"/>
        <w:rPr>
          <w:sz w:val="24"/>
        </w:rPr>
      </w:pPr>
    </w:p>
    <w:p w:rsidR="008018AD" w:rsidRPr="008465C6" w:rsidRDefault="008018AD" w:rsidP="008018AD">
      <w:pPr>
        <w:pStyle w:val="Textoindependiente"/>
        <w:tabs>
          <w:tab w:val="left" w:pos="900"/>
        </w:tabs>
        <w:spacing w:line="276" w:lineRule="auto"/>
        <w:ind w:left="720"/>
        <w:jc w:val="left"/>
        <w:rPr>
          <w:sz w:val="24"/>
        </w:rPr>
      </w:pPr>
    </w:p>
    <w:p w:rsidR="008018AD" w:rsidRPr="001638DB" w:rsidRDefault="008018AD" w:rsidP="008018AD">
      <w:pPr>
        <w:numPr>
          <w:ilvl w:val="0"/>
          <w:numId w:val="28"/>
        </w:numPr>
        <w:tabs>
          <w:tab w:val="left" w:pos="900"/>
        </w:tabs>
        <w:spacing w:line="276" w:lineRule="auto"/>
        <w:jc w:val="both"/>
        <w:rPr>
          <w:b w:val="0"/>
          <w:bCs w:val="0"/>
          <w:szCs w:val="24"/>
        </w:rPr>
      </w:pPr>
      <w:r w:rsidRPr="001638DB">
        <w:rPr>
          <w:bCs w:val="0"/>
          <w:szCs w:val="24"/>
        </w:rPr>
        <w:t>BIENVENIDA.-</w:t>
      </w:r>
      <w:r w:rsidRPr="001638DB">
        <w:rPr>
          <w:b w:val="0"/>
          <w:bCs w:val="0"/>
          <w:szCs w:val="24"/>
        </w:rPr>
        <w:t xml:space="preserve"> </w:t>
      </w:r>
      <w:r>
        <w:rPr>
          <w:b w:val="0"/>
          <w:bCs w:val="0"/>
          <w:szCs w:val="24"/>
        </w:rPr>
        <w:t xml:space="preserve">Este </w:t>
      </w:r>
      <w:r w:rsidRPr="001638DB">
        <w:rPr>
          <w:b w:val="0"/>
          <w:bCs w:val="0"/>
          <w:szCs w:val="24"/>
        </w:rPr>
        <w:t>primer punto de la orden del día</w:t>
      </w:r>
      <w:r>
        <w:rPr>
          <w:b w:val="0"/>
          <w:bCs w:val="0"/>
          <w:szCs w:val="24"/>
        </w:rPr>
        <w:t>, es abordado por</w:t>
      </w:r>
      <w:r w:rsidRPr="001638DB">
        <w:rPr>
          <w:b w:val="0"/>
          <w:bCs w:val="0"/>
          <w:szCs w:val="24"/>
        </w:rPr>
        <w:t xml:space="preserve"> el Presidente del Con</w:t>
      </w:r>
      <w:r>
        <w:rPr>
          <w:b w:val="0"/>
          <w:bCs w:val="0"/>
          <w:szCs w:val="24"/>
        </w:rPr>
        <w:t>sejo C. Armando Pinedo Martínez, para expresar unas palabras de bienvenida</w:t>
      </w:r>
      <w:r w:rsidRPr="001638DB">
        <w:rPr>
          <w:b w:val="0"/>
          <w:bCs w:val="0"/>
          <w:szCs w:val="24"/>
        </w:rPr>
        <w:t xml:space="preserve"> a los asistentes de este Consejo de Administración</w:t>
      </w:r>
      <w:r>
        <w:rPr>
          <w:b w:val="0"/>
          <w:bCs w:val="0"/>
          <w:szCs w:val="24"/>
        </w:rPr>
        <w:t>.</w:t>
      </w:r>
      <w:r w:rsidRPr="001638DB">
        <w:rPr>
          <w:b w:val="0"/>
          <w:bCs w:val="0"/>
          <w:szCs w:val="24"/>
        </w:rPr>
        <w:t xml:space="preserve"> </w:t>
      </w:r>
      <w:r>
        <w:rPr>
          <w:b w:val="0"/>
          <w:bCs w:val="0"/>
          <w:szCs w:val="24"/>
        </w:rPr>
        <w:t>C</w:t>
      </w:r>
      <w:r w:rsidRPr="001638DB">
        <w:rPr>
          <w:b w:val="0"/>
          <w:bCs w:val="0"/>
          <w:szCs w:val="24"/>
        </w:rPr>
        <w:t xml:space="preserve">ontinuando en este mismo punto, la L.C.P. Delia Cecilia Álvarez Haro, </w:t>
      </w:r>
      <w:r>
        <w:rPr>
          <w:b w:val="0"/>
          <w:bCs w:val="0"/>
          <w:szCs w:val="24"/>
        </w:rPr>
        <w:t>realiza el</w:t>
      </w:r>
      <w:r w:rsidRPr="001638DB">
        <w:rPr>
          <w:b w:val="0"/>
          <w:bCs w:val="0"/>
          <w:szCs w:val="24"/>
        </w:rPr>
        <w:t xml:space="preserve"> pase de lista.</w:t>
      </w:r>
    </w:p>
    <w:p w:rsidR="008018AD" w:rsidRPr="00057627" w:rsidRDefault="008018AD" w:rsidP="008018AD">
      <w:pPr>
        <w:tabs>
          <w:tab w:val="left" w:pos="900"/>
        </w:tabs>
        <w:spacing w:line="276" w:lineRule="auto"/>
        <w:ind w:left="720"/>
        <w:jc w:val="both"/>
        <w:rPr>
          <w:b w:val="0"/>
          <w:bCs w:val="0"/>
          <w:szCs w:val="24"/>
        </w:rPr>
      </w:pPr>
    </w:p>
    <w:p w:rsidR="008018AD" w:rsidRDefault="008018AD" w:rsidP="008018AD">
      <w:pPr>
        <w:tabs>
          <w:tab w:val="left" w:pos="900"/>
        </w:tabs>
        <w:spacing w:line="276" w:lineRule="auto"/>
        <w:ind w:left="540"/>
        <w:jc w:val="both"/>
        <w:rPr>
          <w:b w:val="0"/>
          <w:bCs w:val="0"/>
          <w:szCs w:val="24"/>
        </w:rPr>
      </w:pPr>
    </w:p>
    <w:p w:rsidR="008018AD" w:rsidRDefault="008018AD" w:rsidP="008018AD">
      <w:pPr>
        <w:pStyle w:val="Textoindependiente2"/>
        <w:numPr>
          <w:ilvl w:val="0"/>
          <w:numId w:val="28"/>
        </w:numPr>
        <w:tabs>
          <w:tab w:val="left" w:pos="900"/>
        </w:tabs>
        <w:spacing w:after="0" w:line="276" w:lineRule="auto"/>
        <w:jc w:val="both"/>
        <w:rPr>
          <w:b w:val="0"/>
          <w:szCs w:val="24"/>
        </w:rPr>
      </w:pPr>
      <w:r w:rsidRPr="00A16286">
        <w:rPr>
          <w:szCs w:val="24"/>
        </w:rPr>
        <w:t>LISTA DE ASISTENCIA</w:t>
      </w:r>
      <w:r>
        <w:rPr>
          <w:szCs w:val="24"/>
        </w:rPr>
        <w:t xml:space="preserve">.- </w:t>
      </w:r>
    </w:p>
    <w:p w:rsidR="008018AD" w:rsidRDefault="008018AD" w:rsidP="008018AD">
      <w:pPr>
        <w:pStyle w:val="Textoindependiente2"/>
        <w:tabs>
          <w:tab w:val="left" w:pos="900"/>
        </w:tabs>
        <w:spacing w:after="0" w:line="240" w:lineRule="auto"/>
        <w:jc w:val="both"/>
        <w:rPr>
          <w:b w:val="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2372"/>
        <w:gridCol w:w="3520"/>
        <w:gridCol w:w="1192"/>
        <w:gridCol w:w="1227"/>
      </w:tblGrid>
      <w:tr w:rsidR="008018AD" w:rsidRPr="00A94980" w:rsidTr="00E05401">
        <w:trPr>
          <w:trHeight w:val="578"/>
        </w:trPr>
        <w:tc>
          <w:tcPr>
            <w:tcW w:w="298"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1.-</w:t>
            </w:r>
          </w:p>
        </w:tc>
        <w:tc>
          <w:tcPr>
            <w:tcW w:w="1318"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Presidente Municipal</w:t>
            </w:r>
          </w:p>
        </w:tc>
        <w:tc>
          <w:tcPr>
            <w:tcW w:w="1979"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C. Armando Pinedo Martínez</w:t>
            </w:r>
          </w:p>
        </w:tc>
        <w:tc>
          <w:tcPr>
            <w:tcW w:w="662"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Presidente del Consejo</w:t>
            </w:r>
          </w:p>
        </w:tc>
        <w:tc>
          <w:tcPr>
            <w:tcW w:w="743" w:type="pct"/>
            <w:vAlign w:val="center"/>
          </w:tcPr>
          <w:p w:rsidR="008018AD" w:rsidRPr="00477714" w:rsidRDefault="008018AD" w:rsidP="00E05401">
            <w:pPr>
              <w:jc w:val="both"/>
              <w:rPr>
                <w:color w:val="000000"/>
                <w:sz w:val="18"/>
                <w:szCs w:val="18"/>
                <w:lang w:val="es-ES"/>
              </w:rPr>
            </w:pPr>
            <w:r w:rsidRPr="00477714">
              <w:rPr>
                <w:color w:val="000000"/>
                <w:sz w:val="18"/>
                <w:szCs w:val="18"/>
                <w:lang w:val="es-ES"/>
              </w:rPr>
              <w:t>(Presente)</w:t>
            </w:r>
          </w:p>
        </w:tc>
      </w:tr>
      <w:tr w:rsidR="008018AD" w:rsidTr="00E05401">
        <w:trPr>
          <w:trHeight w:val="416"/>
        </w:trPr>
        <w:tc>
          <w:tcPr>
            <w:tcW w:w="298"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2.-</w:t>
            </w:r>
          </w:p>
        </w:tc>
        <w:tc>
          <w:tcPr>
            <w:tcW w:w="1318"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Director</w:t>
            </w:r>
            <w:r>
              <w:rPr>
                <w:b w:val="0"/>
                <w:bCs w:val="0"/>
                <w:color w:val="000000"/>
                <w:sz w:val="18"/>
                <w:szCs w:val="18"/>
                <w:lang w:val="es-ES"/>
              </w:rPr>
              <w:t>a</w:t>
            </w:r>
          </w:p>
        </w:tc>
        <w:tc>
          <w:tcPr>
            <w:tcW w:w="1979" w:type="pct"/>
            <w:vAlign w:val="center"/>
          </w:tcPr>
          <w:p w:rsidR="008018AD" w:rsidRPr="003E137C" w:rsidRDefault="008018AD" w:rsidP="00E05401">
            <w:pPr>
              <w:jc w:val="both"/>
              <w:rPr>
                <w:b w:val="0"/>
                <w:bCs w:val="0"/>
                <w:color w:val="000000"/>
                <w:sz w:val="18"/>
                <w:szCs w:val="18"/>
                <w:lang w:val="es-ES"/>
              </w:rPr>
            </w:pPr>
            <w:r>
              <w:rPr>
                <w:b w:val="0"/>
                <w:bCs w:val="0"/>
                <w:color w:val="000000"/>
                <w:sz w:val="18"/>
                <w:szCs w:val="18"/>
                <w:lang w:val="es-ES"/>
              </w:rPr>
              <w:t>L.C.P</w:t>
            </w:r>
            <w:r w:rsidRPr="003E137C">
              <w:rPr>
                <w:b w:val="0"/>
                <w:bCs w:val="0"/>
                <w:color w:val="000000"/>
                <w:sz w:val="18"/>
                <w:szCs w:val="18"/>
                <w:lang w:val="es-ES"/>
              </w:rPr>
              <w:t xml:space="preserve">. </w:t>
            </w:r>
            <w:r>
              <w:rPr>
                <w:b w:val="0"/>
                <w:bCs w:val="0"/>
                <w:color w:val="000000"/>
                <w:sz w:val="18"/>
                <w:szCs w:val="18"/>
                <w:lang w:val="es-ES"/>
              </w:rPr>
              <w:t xml:space="preserve">Delia Cecilia Álvarez Haro </w:t>
            </w:r>
          </w:p>
        </w:tc>
        <w:tc>
          <w:tcPr>
            <w:tcW w:w="662"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Secretario</w:t>
            </w:r>
          </w:p>
        </w:tc>
        <w:tc>
          <w:tcPr>
            <w:tcW w:w="743" w:type="pct"/>
            <w:vAlign w:val="center"/>
          </w:tcPr>
          <w:p w:rsidR="008018AD" w:rsidRPr="003E137C" w:rsidRDefault="008018AD" w:rsidP="00E05401">
            <w:pPr>
              <w:jc w:val="both"/>
              <w:rPr>
                <w:color w:val="000000"/>
                <w:sz w:val="18"/>
                <w:szCs w:val="18"/>
                <w:lang w:val="es-ES"/>
              </w:rPr>
            </w:pPr>
            <w:r w:rsidRPr="003E137C">
              <w:rPr>
                <w:color w:val="000000"/>
                <w:sz w:val="18"/>
                <w:szCs w:val="18"/>
                <w:lang w:val="es-ES"/>
              </w:rPr>
              <w:t>(Presente)</w:t>
            </w:r>
          </w:p>
        </w:tc>
      </w:tr>
      <w:tr w:rsidR="008018AD" w:rsidTr="00E05401">
        <w:trPr>
          <w:trHeight w:val="420"/>
        </w:trPr>
        <w:tc>
          <w:tcPr>
            <w:tcW w:w="309"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3.-</w:t>
            </w:r>
          </w:p>
        </w:tc>
        <w:tc>
          <w:tcPr>
            <w:tcW w:w="1356" w:type="pct"/>
            <w:vAlign w:val="center"/>
          </w:tcPr>
          <w:p w:rsidR="008018AD" w:rsidRPr="003E137C" w:rsidRDefault="008018AD" w:rsidP="00E05401">
            <w:pPr>
              <w:jc w:val="both"/>
              <w:rPr>
                <w:b w:val="0"/>
                <w:bCs w:val="0"/>
                <w:color w:val="000000"/>
                <w:sz w:val="18"/>
                <w:szCs w:val="18"/>
                <w:lang w:val="es-ES"/>
              </w:rPr>
            </w:pPr>
          </w:p>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Hacienda Municipal</w:t>
            </w:r>
          </w:p>
          <w:p w:rsidR="008018AD" w:rsidRPr="003E137C" w:rsidRDefault="008018AD" w:rsidP="00E05401">
            <w:pPr>
              <w:jc w:val="both"/>
              <w:rPr>
                <w:b w:val="0"/>
                <w:bCs w:val="0"/>
                <w:color w:val="000000"/>
                <w:sz w:val="18"/>
                <w:szCs w:val="18"/>
                <w:lang w:val="es-ES"/>
              </w:rPr>
            </w:pPr>
          </w:p>
        </w:tc>
        <w:tc>
          <w:tcPr>
            <w:tcW w:w="2003"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C.P.A. Carlos Márquez Ávila</w:t>
            </w:r>
          </w:p>
        </w:tc>
        <w:tc>
          <w:tcPr>
            <w:tcW w:w="68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Comisario</w:t>
            </w:r>
          </w:p>
        </w:tc>
        <w:tc>
          <w:tcPr>
            <w:tcW w:w="645" w:type="pct"/>
            <w:vAlign w:val="center"/>
          </w:tcPr>
          <w:p w:rsidR="008018AD" w:rsidRPr="006B5140" w:rsidRDefault="008018AD" w:rsidP="00E05401">
            <w:pPr>
              <w:jc w:val="both"/>
              <w:rPr>
                <w:color w:val="000000"/>
                <w:sz w:val="18"/>
                <w:szCs w:val="18"/>
                <w:lang w:val="es-ES"/>
              </w:rPr>
            </w:pPr>
            <w:r w:rsidRPr="006B5140">
              <w:rPr>
                <w:color w:val="000000"/>
                <w:sz w:val="18"/>
                <w:szCs w:val="18"/>
                <w:lang w:val="es-ES"/>
              </w:rPr>
              <w:t>(Presente)</w:t>
            </w:r>
          </w:p>
        </w:tc>
      </w:tr>
      <w:tr w:rsidR="008018AD" w:rsidRPr="001A29D1" w:rsidTr="00E05401">
        <w:tc>
          <w:tcPr>
            <w:tcW w:w="309"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4.-</w:t>
            </w:r>
          </w:p>
        </w:tc>
        <w:tc>
          <w:tcPr>
            <w:tcW w:w="135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Regidor de  Agua Potable y Alcantarillado</w:t>
            </w:r>
          </w:p>
          <w:p w:rsidR="008018AD" w:rsidRPr="003E137C" w:rsidRDefault="008018AD" w:rsidP="00E05401">
            <w:pPr>
              <w:jc w:val="both"/>
              <w:rPr>
                <w:b w:val="0"/>
                <w:bCs w:val="0"/>
                <w:color w:val="000000"/>
                <w:sz w:val="18"/>
                <w:szCs w:val="18"/>
                <w:lang w:val="es-ES"/>
              </w:rPr>
            </w:pPr>
          </w:p>
        </w:tc>
        <w:tc>
          <w:tcPr>
            <w:tcW w:w="2003"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 xml:space="preserve">Lic. </w:t>
            </w:r>
            <w:r>
              <w:rPr>
                <w:b w:val="0"/>
                <w:bCs w:val="0"/>
                <w:color w:val="000000"/>
                <w:sz w:val="18"/>
                <w:szCs w:val="18"/>
                <w:lang w:val="es-ES"/>
              </w:rPr>
              <w:t>María del Rosario González López</w:t>
            </w:r>
          </w:p>
        </w:tc>
        <w:tc>
          <w:tcPr>
            <w:tcW w:w="68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18AD" w:rsidRPr="006B5140" w:rsidRDefault="008018AD" w:rsidP="00E05401">
            <w:pPr>
              <w:jc w:val="both"/>
              <w:rPr>
                <w:b w:val="0"/>
                <w:color w:val="000000"/>
                <w:sz w:val="18"/>
                <w:szCs w:val="18"/>
                <w:lang w:val="es-ES"/>
              </w:rPr>
            </w:pPr>
            <w:r w:rsidRPr="006B5140">
              <w:rPr>
                <w:b w:val="0"/>
                <w:color w:val="000000"/>
                <w:sz w:val="18"/>
                <w:szCs w:val="18"/>
                <w:lang w:val="es-ES"/>
              </w:rPr>
              <w:t>(Ausente)</w:t>
            </w:r>
          </w:p>
        </w:tc>
      </w:tr>
      <w:tr w:rsidR="008018AD" w:rsidTr="00E05401">
        <w:trPr>
          <w:trHeight w:val="424"/>
        </w:trPr>
        <w:tc>
          <w:tcPr>
            <w:tcW w:w="309"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5.-</w:t>
            </w:r>
          </w:p>
        </w:tc>
        <w:tc>
          <w:tcPr>
            <w:tcW w:w="135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Regidora de  Salud</w:t>
            </w:r>
          </w:p>
        </w:tc>
        <w:tc>
          <w:tcPr>
            <w:tcW w:w="2003"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L.C.P. Ana Luisa Vázquez Rivera</w:t>
            </w:r>
          </w:p>
        </w:tc>
        <w:tc>
          <w:tcPr>
            <w:tcW w:w="68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18AD" w:rsidRPr="001A29D1" w:rsidRDefault="008018AD" w:rsidP="00E05401">
            <w:pPr>
              <w:jc w:val="both"/>
              <w:rPr>
                <w:color w:val="000000"/>
                <w:sz w:val="18"/>
                <w:szCs w:val="18"/>
                <w:lang w:val="es-ES"/>
              </w:rPr>
            </w:pPr>
            <w:r w:rsidRPr="006B5140">
              <w:rPr>
                <w:b w:val="0"/>
                <w:color w:val="000000"/>
                <w:sz w:val="18"/>
                <w:szCs w:val="18"/>
                <w:lang w:val="es-ES"/>
              </w:rPr>
              <w:t>(Ausente)</w:t>
            </w:r>
          </w:p>
        </w:tc>
      </w:tr>
      <w:tr w:rsidR="008018AD" w:rsidTr="00E05401">
        <w:trPr>
          <w:trHeight w:val="416"/>
        </w:trPr>
        <w:tc>
          <w:tcPr>
            <w:tcW w:w="309"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6.-</w:t>
            </w:r>
          </w:p>
        </w:tc>
        <w:tc>
          <w:tcPr>
            <w:tcW w:w="135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Síndico Municipal</w:t>
            </w:r>
          </w:p>
        </w:tc>
        <w:tc>
          <w:tcPr>
            <w:tcW w:w="2003"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Lic. Rodolfo Rodríguez Robles</w:t>
            </w:r>
          </w:p>
        </w:tc>
        <w:tc>
          <w:tcPr>
            <w:tcW w:w="68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18AD" w:rsidRPr="003E137C" w:rsidRDefault="008018AD" w:rsidP="00E05401">
            <w:pPr>
              <w:jc w:val="both"/>
              <w:rPr>
                <w:color w:val="000000"/>
                <w:sz w:val="18"/>
                <w:szCs w:val="18"/>
                <w:lang w:val="es-ES"/>
              </w:rPr>
            </w:pPr>
            <w:r w:rsidRPr="003E137C">
              <w:rPr>
                <w:color w:val="000000"/>
                <w:sz w:val="18"/>
                <w:szCs w:val="18"/>
                <w:lang w:val="es-ES"/>
              </w:rPr>
              <w:t>(Presente)</w:t>
            </w:r>
          </w:p>
        </w:tc>
      </w:tr>
      <w:tr w:rsidR="008018AD" w:rsidRPr="003F1E1E" w:rsidTr="00E05401">
        <w:trPr>
          <w:trHeight w:val="550"/>
        </w:trPr>
        <w:tc>
          <w:tcPr>
            <w:tcW w:w="309"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7.-</w:t>
            </w:r>
          </w:p>
        </w:tc>
        <w:tc>
          <w:tcPr>
            <w:tcW w:w="135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Dir. General de Obras y Operación Municipal</w:t>
            </w:r>
          </w:p>
        </w:tc>
        <w:tc>
          <w:tcPr>
            <w:tcW w:w="2003"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Ing. Francisco Javier Vázquez Granados</w:t>
            </w:r>
          </w:p>
        </w:tc>
        <w:tc>
          <w:tcPr>
            <w:tcW w:w="68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tbl>
            <w:tblPr>
              <w:tblStyle w:val="Tablaconcuadrcula"/>
              <w:tblW w:w="3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tblGrid>
            <w:tr w:rsidR="008018AD" w:rsidRPr="00B97CBB" w:rsidTr="00E05401">
              <w:trPr>
                <w:trHeight w:val="378"/>
              </w:trPr>
              <w:tc>
                <w:tcPr>
                  <w:tcW w:w="5000" w:type="pct"/>
                  <w:vAlign w:val="center"/>
                </w:tcPr>
                <w:p w:rsidR="008018AD" w:rsidRPr="00B97CBB" w:rsidRDefault="008018AD" w:rsidP="00E05401">
                  <w:pPr>
                    <w:ind w:left="-86"/>
                    <w:jc w:val="both"/>
                    <w:rPr>
                      <w:color w:val="000000"/>
                      <w:sz w:val="18"/>
                      <w:szCs w:val="18"/>
                      <w:lang w:val="es-ES"/>
                    </w:rPr>
                  </w:pPr>
                  <w:r w:rsidRPr="00B97CBB">
                    <w:rPr>
                      <w:color w:val="000000"/>
                      <w:sz w:val="18"/>
                      <w:szCs w:val="18"/>
                      <w:lang w:val="es-ES"/>
                    </w:rPr>
                    <w:t>(Presente)</w:t>
                  </w:r>
                </w:p>
              </w:tc>
            </w:tr>
          </w:tbl>
          <w:p w:rsidR="008018AD" w:rsidRPr="001A29D1" w:rsidRDefault="008018AD" w:rsidP="00E05401">
            <w:pPr>
              <w:jc w:val="both"/>
              <w:rPr>
                <w:b w:val="0"/>
                <w:color w:val="000000"/>
                <w:sz w:val="18"/>
                <w:szCs w:val="18"/>
                <w:lang w:val="es-ES"/>
              </w:rPr>
            </w:pPr>
          </w:p>
        </w:tc>
      </w:tr>
      <w:tr w:rsidR="008018AD" w:rsidTr="00E05401">
        <w:trPr>
          <w:trHeight w:val="711"/>
        </w:trPr>
        <w:tc>
          <w:tcPr>
            <w:tcW w:w="309"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8.-</w:t>
            </w:r>
          </w:p>
        </w:tc>
        <w:tc>
          <w:tcPr>
            <w:tcW w:w="135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Coordinador de Ecología y Desarrollo Sustentable</w:t>
            </w:r>
          </w:p>
        </w:tc>
        <w:tc>
          <w:tcPr>
            <w:tcW w:w="2003"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 xml:space="preserve">Ing. Alonso Dávila </w:t>
            </w:r>
            <w:proofErr w:type="spellStart"/>
            <w:r w:rsidRPr="003E137C">
              <w:rPr>
                <w:b w:val="0"/>
                <w:bCs w:val="0"/>
                <w:color w:val="000000"/>
                <w:sz w:val="18"/>
                <w:szCs w:val="18"/>
                <w:lang w:val="es-ES"/>
              </w:rPr>
              <w:t>Leaños</w:t>
            </w:r>
            <w:proofErr w:type="spellEnd"/>
          </w:p>
        </w:tc>
        <w:tc>
          <w:tcPr>
            <w:tcW w:w="68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18AD" w:rsidRPr="00B97CBB" w:rsidRDefault="008018AD" w:rsidP="00E05401">
            <w:pPr>
              <w:jc w:val="both"/>
              <w:rPr>
                <w:color w:val="000000"/>
                <w:sz w:val="18"/>
                <w:szCs w:val="18"/>
                <w:lang w:val="es-ES"/>
              </w:rPr>
            </w:pPr>
            <w:r w:rsidRPr="00B97CBB">
              <w:rPr>
                <w:color w:val="000000"/>
                <w:sz w:val="18"/>
                <w:szCs w:val="18"/>
                <w:lang w:val="es-ES"/>
              </w:rPr>
              <w:t>(Presente)</w:t>
            </w:r>
          </w:p>
        </w:tc>
      </w:tr>
      <w:tr w:rsidR="008018AD" w:rsidTr="00E05401">
        <w:trPr>
          <w:trHeight w:val="566"/>
        </w:trPr>
        <w:tc>
          <w:tcPr>
            <w:tcW w:w="309"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9.-</w:t>
            </w:r>
          </w:p>
        </w:tc>
        <w:tc>
          <w:tcPr>
            <w:tcW w:w="1356" w:type="pct"/>
            <w:vAlign w:val="center"/>
          </w:tcPr>
          <w:p w:rsidR="008018AD" w:rsidRDefault="008018AD" w:rsidP="00E05401">
            <w:pPr>
              <w:jc w:val="both"/>
              <w:rPr>
                <w:b w:val="0"/>
                <w:bCs w:val="0"/>
                <w:color w:val="000000"/>
                <w:sz w:val="18"/>
                <w:szCs w:val="18"/>
                <w:lang w:val="es-ES"/>
              </w:rPr>
            </w:pPr>
            <w:r>
              <w:rPr>
                <w:b w:val="0"/>
                <w:bCs w:val="0"/>
                <w:color w:val="000000"/>
                <w:sz w:val="18"/>
                <w:szCs w:val="18"/>
                <w:lang w:val="es-ES"/>
              </w:rPr>
              <w:t>Jefe de Consolidación Financiera de los Servicios CEA. Jalisco</w:t>
            </w:r>
          </w:p>
          <w:p w:rsidR="008018AD" w:rsidRPr="003E137C" w:rsidRDefault="008018AD" w:rsidP="00E05401">
            <w:pPr>
              <w:jc w:val="both"/>
              <w:rPr>
                <w:b w:val="0"/>
                <w:bCs w:val="0"/>
                <w:color w:val="000000"/>
                <w:sz w:val="18"/>
                <w:szCs w:val="18"/>
                <w:lang w:val="es-ES"/>
              </w:rPr>
            </w:pPr>
          </w:p>
        </w:tc>
        <w:tc>
          <w:tcPr>
            <w:tcW w:w="2003" w:type="pct"/>
            <w:vAlign w:val="center"/>
          </w:tcPr>
          <w:p w:rsidR="008018AD" w:rsidRPr="003E137C" w:rsidRDefault="008018AD" w:rsidP="00E05401">
            <w:pPr>
              <w:jc w:val="both"/>
              <w:rPr>
                <w:b w:val="0"/>
                <w:bCs w:val="0"/>
                <w:color w:val="000000"/>
                <w:sz w:val="18"/>
                <w:szCs w:val="18"/>
                <w:lang w:val="es-ES"/>
              </w:rPr>
            </w:pPr>
            <w:r>
              <w:rPr>
                <w:b w:val="0"/>
                <w:bCs w:val="0"/>
                <w:color w:val="000000"/>
                <w:sz w:val="18"/>
                <w:szCs w:val="18"/>
                <w:lang w:val="es-ES"/>
              </w:rPr>
              <w:t xml:space="preserve">Lic. José Saúl Ayala Carvajal </w:t>
            </w:r>
          </w:p>
        </w:tc>
        <w:tc>
          <w:tcPr>
            <w:tcW w:w="68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18AD" w:rsidRPr="00C1327F" w:rsidRDefault="008018AD" w:rsidP="00E05401">
            <w:pPr>
              <w:jc w:val="both"/>
              <w:rPr>
                <w:color w:val="000000"/>
                <w:sz w:val="18"/>
                <w:szCs w:val="18"/>
                <w:lang w:val="es-ES"/>
              </w:rPr>
            </w:pPr>
            <w:r w:rsidRPr="00C1327F">
              <w:rPr>
                <w:color w:val="000000"/>
                <w:sz w:val="18"/>
                <w:szCs w:val="18"/>
                <w:lang w:val="es-ES"/>
              </w:rPr>
              <w:t>(Presente)</w:t>
            </w:r>
          </w:p>
        </w:tc>
      </w:tr>
      <w:tr w:rsidR="008018AD" w:rsidRPr="003E137C" w:rsidTr="00E05401">
        <w:trPr>
          <w:trHeight w:val="427"/>
        </w:trPr>
        <w:tc>
          <w:tcPr>
            <w:tcW w:w="309" w:type="pct"/>
            <w:vAlign w:val="center"/>
          </w:tcPr>
          <w:p w:rsidR="008018AD" w:rsidRPr="003E137C" w:rsidRDefault="008018AD" w:rsidP="00E05401">
            <w:pPr>
              <w:jc w:val="both"/>
              <w:rPr>
                <w:b w:val="0"/>
                <w:bCs w:val="0"/>
                <w:color w:val="000000"/>
                <w:sz w:val="18"/>
                <w:szCs w:val="18"/>
                <w:lang w:val="es-ES"/>
              </w:rPr>
            </w:pPr>
            <w:r>
              <w:rPr>
                <w:b w:val="0"/>
                <w:bCs w:val="0"/>
                <w:color w:val="000000"/>
                <w:sz w:val="18"/>
                <w:szCs w:val="18"/>
                <w:lang w:val="es-ES"/>
              </w:rPr>
              <w:t>10</w:t>
            </w:r>
            <w:r w:rsidRPr="003E137C">
              <w:rPr>
                <w:b w:val="0"/>
                <w:bCs w:val="0"/>
                <w:color w:val="000000"/>
                <w:sz w:val="18"/>
                <w:szCs w:val="18"/>
                <w:lang w:val="es-ES"/>
              </w:rPr>
              <w:t>.-</w:t>
            </w:r>
          </w:p>
        </w:tc>
        <w:tc>
          <w:tcPr>
            <w:tcW w:w="135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Encargada de la Subsecretaría de Planeación</w:t>
            </w:r>
          </w:p>
          <w:p w:rsidR="008018AD" w:rsidRDefault="008018AD" w:rsidP="00E05401">
            <w:pPr>
              <w:jc w:val="both"/>
              <w:rPr>
                <w:b w:val="0"/>
                <w:bCs w:val="0"/>
                <w:color w:val="000000"/>
                <w:sz w:val="18"/>
                <w:szCs w:val="18"/>
                <w:lang w:val="es-ES"/>
              </w:rPr>
            </w:pPr>
            <w:r w:rsidRPr="003E137C">
              <w:rPr>
                <w:b w:val="0"/>
                <w:bCs w:val="0"/>
                <w:color w:val="000000"/>
                <w:sz w:val="18"/>
                <w:szCs w:val="18"/>
                <w:lang w:val="es-ES"/>
              </w:rPr>
              <w:t>Reg. SEPLAN</w:t>
            </w:r>
          </w:p>
          <w:p w:rsidR="008018AD" w:rsidRPr="003E137C" w:rsidRDefault="008018AD" w:rsidP="00E05401">
            <w:pPr>
              <w:jc w:val="both"/>
              <w:rPr>
                <w:b w:val="0"/>
                <w:bCs w:val="0"/>
                <w:color w:val="000000"/>
                <w:sz w:val="18"/>
                <w:szCs w:val="18"/>
                <w:lang w:val="es-ES"/>
              </w:rPr>
            </w:pPr>
          </w:p>
        </w:tc>
        <w:tc>
          <w:tcPr>
            <w:tcW w:w="2003"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Lic. Maricela Meza Guardado</w:t>
            </w:r>
          </w:p>
        </w:tc>
        <w:tc>
          <w:tcPr>
            <w:tcW w:w="68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18AD" w:rsidRPr="00A94980" w:rsidRDefault="008018AD" w:rsidP="00E05401">
            <w:pPr>
              <w:jc w:val="both"/>
              <w:rPr>
                <w:color w:val="000000"/>
                <w:sz w:val="18"/>
                <w:szCs w:val="18"/>
                <w:lang w:val="es-ES"/>
              </w:rPr>
            </w:pPr>
            <w:r w:rsidRPr="00A94980">
              <w:rPr>
                <w:color w:val="000000"/>
                <w:sz w:val="18"/>
                <w:szCs w:val="18"/>
                <w:lang w:val="es-ES"/>
              </w:rPr>
              <w:t>(Presente)</w:t>
            </w:r>
          </w:p>
        </w:tc>
      </w:tr>
      <w:tr w:rsidR="008018AD" w:rsidRPr="003E137C" w:rsidTr="00E05401">
        <w:trPr>
          <w:trHeight w:val="427"/>
        </w:trPr>
        <w:tc>
          <w:tcPr>
            <w:tcW w:w="309" w:type="pct"/>
            <w:vAlign w:val="center"/>
          </w:tcPr>
          <w:p w:rsidR="008018AD" w:rsidRDefault="008018AD" w:rsidP="00E05401">
            <w:pPr>
              <w:jc w:val="both"/>
              <w:rPr>
                <w:b w:val="0"/>
                <w:bCs w:val="0"/>
                <w:color w:val="000000"/>
                <w:sz w:val="18"/>
                <w:szCs w:val="18"/>
                <w:lang w:val="es-ES"/>
              </w:rPr>
            </w:pPr>
            <w:r>
              <w:rPr>
                <w:b w:val="0"/>
                <w:bCs w:val="0"/>
                <w:color w:val="000000"/>
                <w:sz w:val="18"/>
                <w:szCs w:val="18"/>
                <w:lang w:val="es-ES"/>
              </w:rPr>
              <w:t xml:space="preserve">11.- </w:t>
            </w:r>
          </w:p>
        </w:tc>
        <w:tc>
          <w:tcPr>
            <w:tcW w:w="1356" w:type="pct"/>
            <w:vAlign w:val="center"/>
          </w:tcPr>
          <w:p w:rsidR="008018AD" w:rsidRDefault="008018AD" w:rsidP="00E05401">
            <w:pPr>
              <w:jc w:val="both"/>
              <w:rPr>
                <w:b w:val="0"/>
                <w:bCs w:val="0"/>
                <w:color w:val="000000"/>
                <w:sz w:val="18"/>
                <w:szCs w:val="18"/>
                <w:lang w:val="es-ES"/>
              </w:rPr>
            </w:pPr>
            <w:r>
              <w:rPr>
                <w:b w:val="0"/>
                <w:bCs w:val="0"/>
                <w:color w:val="000000"/>
                <w:sz w:val="18"/>
                <w:szCs w:val="18"/>
                <w:lang w:val="es-ES"/>
              </w:rPr>
              <w:t xml:space="preserve">Coordinador Regional del Área de SEDER </w:t>
            </w:r>
          </w:p>
          <w:p w:rsidR="008018AD" w:rsidRPr="003E137C" w:rsidRDefault="008018AD" w:rsidP="00E05401">
            <w:pPr>
              <w:jc w:val="both"/>
              <w:rPr>
                <w:b w:val="0"/>
                <w:bCs w:val="0"/>
                <w:color w:val="000000"/>
                <w:sz w:val="18"/>
                <w:szCs w:val="18"/>
                <w:lang w:val="es-ES"/>
              </w:rPr>
            </w:pPr>
          </w:p>
        </w:tc>
        <w:tc>
          <w:tcPr>
            <w:tcW w:w="2003" w:type="pct"/>
            <w:vAlign w:val="center"/>
          </w:tcPr>
          <w:p w:rsidR="008018AD" w:rsidRPr="003E137C" w:rsidRDefault="008018AD" w:rsidP="00E05401">
            <w:pPr>
              <w:jc w:val="both"/>
              <w:rPr>
                <w:b w:val="0"/>
                <w:bCs w:val="0"/>
                <w:color w:val="000000"/>
                <w:sz w:val="18"/>
                <w:szCs w:val="18"/>
                <w:lang w:val="es-ES"/>
              </w:rPr>
            </w:pPr>
            <w:r>
              <w:rPr>
                <w:b w:val="0"/>
                <w:bCs w:val="0"/>
                <w:color w:val="000000"/>
                <w:sz w:val="18"/>
                <w:szCs w:val="18"/>
                <w:lang w:val="es-ES"/>
              </w:rPr>
              <w:t>Lic. Víctor Hugo Álvarez Ávila</w:t>
            </w:r>
          </w:p>
        </w:tc>
        <w:tc>
          <w:tcPr>
            <w:tcW w:w="68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18AD" w:rsidRPr="006B5140" w:rsidRDefault="008018AD" w:rsidP="00E05401">
            <w:pPr>
              <w:jc w:val="both"/>
              <w:rPr>
                <w:b w:val="0"/>
                <w:color w:val="000000"/>
                <w:sz w:val="18"/>
                <w:szCs w:val="18"/>
                <w:lang w:val="es-ES"/>
              </w:rPr>
            </w:pPr>
            <w:r w:rsidRPr="00A94980">
              <w:rPr>
                <w:color w:val="000000"/>
                <w:sz w:val="18"/>
                <w:szCs w:val="18"/>
                <w:lang w:val="es-ES"/>
              </w:rPr>
              <w:t>(Presente)</w:t>
            </w:r>
          </w:p>
        </w:tc>
      </w:tr>
      <w:tr w:rsidR="008018AD" w:rsidTr="00E05401">
        <w:tc>
          <w:tcPr>
            <w:tcW w:w="309" w:type="pct"/>
            <w:vAlign w:val="center"/>
          </w:tcPr>
          <w:p w:rsidR="008018AD" w:rsidRDefault="008018AD" w:rsidP="00E05401">
            <w:pPr>
              <w:jc w:val="both"/>
              <w:rPr>
                <w:b w:val="0"/>
                <w:bCs w:val="0"/>
                <w:color w:val="000000"/>
                <w:sz w:val="18"/>
                <w:szCs w:val="18"/>
                <w:lang w:val="es-ES"/>
              </w:rPr>
            </w:pPr>
            <w:r>
              <w:rPr>
                <w:b w:val="0"/>
                <w:bCs w:val="0"/>
                <w:color w:val="000000"/>
                <w:sz w:val="18"/>
                <w:szCs w:val="18"/>
                <w:lang w:val="es-ES"/>
              </w:rPr>
              <w:t>12.-</w:t>
            </w:r>
          </w:p>
        </w:tc>
        <w:tc>
          <w:tcPr>
            <w:tcW w:w="1356" w:type="pct"/>
            <w:vAlign w:val="center"/>
          </w:tcPr>
          <w:p w:rsidR="008018AD" w:rsidRDefault="008018AD" w:rsidP="00E05401">
            <w:pPr>
              <w:jc w:val="both"/>
              <w:rPr>
                <w:b w:val="0"/>
                <w:bCs w:val="0"/>
                <w:color w:val="000000"/>
                <w:sz w:val="18"/>
                <w:szCs w:val="18"/>
                <w:lang w:val="es-ES"/>
              </w:rPr>
            </w:pPr>
            <w:r w:rsidRPr="003E137C">
              <w:rPr>
                <w:b w:val="0"/>
                <w:bCs w:val="0"/>
                <w:color w:val="000000"/>
                <w:sz w:val="18"/>
                <w:szCs w:val="18"/>
                <w:lang w:val="es-ES"/>
              </w:rPr>
              <w:t xml:space="preserve">Representante </w:t>
            </w:r>
            <w:r>
              <w:rPr>
                <w:b w:val="0"/>
                <w:bCs w:val="0"/>
                <w:color w:val="000000"/>
                <w:sz w:val="18"/>
                <w:szCs w:val="18"/>
                <w:lang w:val="es-ES"/>
              </w:rPr>
              <w:t xml:space="preserve">de Organizaciones del Sector Comercial </w:t>
            </w:r>
          </w:p>
          <w:p w:rsidR="008018AD" w:rsidRPr="003E137C" w:rsidRDefault="008018AD" w:rsidP="00E05401">
            <w:pPr>
              <w:jc w:val="both"/>
              <w:rPr>
                <w:b w:val="0"/>
                <w:bCs w:val="0"/>
                <w:color w:val="000000"/>
                <w:sz w:val="18"/>
                <w:szCs w:val="18"/>
                <w:lang w:val="es-ES"/>
              </w:rPr>
            </w:pPr>
          </w:p>
        </w:tc>
        <w:tc>
          <w:tcPr>
            <w:tcW w:w="2003"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 xml:space="preserve">C. Irma </w:t>
            </w:r>
            <w:r>
              <w:rPr>
                <w:b w:val="0"/>
                <w:bCs w:val="0"/>
                <w:color w:val="000000"/>
                <w:sz w:val="18"/>
                <w:szCs w:val="18"/>
                <w:lang w:val="es-ES"/>
              </w:rPr>
              <w:t xml:space="preserve">Graciela </w:t>
            </w:r>
            <w:r w:rsidRPr="003E137C">
              <w:rPr>
                <w:b w:val="0"/>
                <w:bCs w:val="0"/>
                <w:color w:val="000000"/>
                <w:sz w:val="18"/>
                <w:szCs w:val="18"/>
                <w:lang w:val="es-ES"/>
              </w:rPr>
              <w:t xml:space="preserve">Camacho </w:t>
            </w:r>
            <w:r>
              <w:rPr>
                <w:b w:val="0"/>
                <w:bCs w:val="0"/>
                <w:color w:val="000000"/>
                <w:sz w:val="18"/>
                <w:szCs w:val="18"/>
                <w:lang w:val="es-ES"/>
              </w:rPr>
              <w:t>Medina</w:t>
            </w:r>
          </w:p>
        </w:tc>
        <w:tc>
          <w:tcPr>
            <w:tcW w:w="68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18AD" w:rsidRPr="00C1327F" w:rsidRDefault="008018AD" w:rsidP="00E05401">
            <w:pPr>
              <w:jc w:val="both"/>
              <w:rPr>
                <w:b w:val="0"/>
                <w:bCs w:val="0"/>
                <w:color w:val="000000"/>
                <w:sz w:val="18"/>
                <w:szCs w:val="18"/>
                <w:lang w:val="es-ES"/>
              </w:rPr>
            </w:pPr>
            <w:r w:rsidRPr="00A94980">
              <w:rPr>
                <w:color w:val="000000"/>
                <w:sz w:val="18"/>
                <w:szCs w:val="18"/>
                <w:lang w:val="es-ES"/>
              </w:rPr>
              <w:t>(Presente)</w:t>
            </w:r>
          </w:p>
        </w:tc>
      </w:tr>
      <w:tr w:rsidR="008018AD" w:rsidTr="00E05401">
        <w:tc>
          <w:tcPr>
            <w:tcW w:w="309" w:type="pct"/>
            <w:vAlign w:val="center"/>
          </w:tcPr>
          <w:p w:rsidR="008018AD" w:rsidRDefault="008018AD" w:rsidP="00E05401">
            <w:pPr>
              <w:jc w:val="both"/>
              <w:rPr>
                <w:b w:val="0"/>
                <w:bCs w:val="0"/>
                <w:color w:val="000000"/>
                <w:sz w:val="18"/>
                <w:szCs w:val="18"/>
                <w:lang w:val="es-ES"/>
              </w:rPr>
            </w:pPr>
            <w:r>
              <w:rPr>
                <w:b w:val="0"/>
                <w:bCs w:val="0"/>
                <w:color w:val="000000"/>
                <w:sz w:val="18"/>
                <w:szCs w:val="18"/>
                <w:lang w:val="es-ES"/>
              </w:rPr>
              <w:t>13.-</w:t>
            </w:r>
          </w:p>
        </w:tc>
        <w:tc>
          <w:tcPr>
            <w:tcW w:w="1356" w:type="pct"/>
            <w:vAlign w:val="center"/>
          </w:tcPr>
          <w:p w:rsidR="008018AD" w:rsidRDefault="008018AD" w:rsidP="00E05401">
            <w:pPr>
              <w:jc w:val="both"/>
              <w:rPr>
                <w:b w:val="0"/>
                <w:bCs w:val="0"/>
                <w:color w:val="000000"/>
                <w:sz w:val="18"/>
                <w:szCs w:val="18"/>
                <w:lang w:val="es-ES"/>
              </w:rPr>
            </w:pPr>
            <w:r w:rsidRPr="003E137C">
              <w:rPr>
                <w:b w:val="0"/>
                <w:bCs w:val="0"/>
                <w:color w:val="000000"/>
                <w:sz w:val="18"/>
                <w:szCs w:val="18"/>
                <w:lang w:val="es-ES"/>
              </w:rPr>
              <w:t xml:space="preserve">Representante de </w:t>
            </w:r>
            <w:r>
              <w:rPr>
                <w:b w:val="0"/>
                <w:bCs w:val="0"/>
                <w:color w:val="000000"/>
                <w:sz w:val="18"/>
                <w:szCs w:val="18"/>
                <w:lang w:val="es-ES"/>
              </w:rPr>
              <w:t>Hoteleros</w:t>
            </w:r>
          </w:p>
          <w:p w:rsidR="008018AD" w:rsidRPr="003E137C" w:rsidRDefault="008018AD" w:rsidP="00E05401">
            <w:pPr>
              <w:jc w:val="both"/>
              <w:rPr>
                <w:b w:val="0"/>
                <w:bCs w:val="0"/>
                <w:color w:val="000000"/>
                <w:sz w:val="18"/>
                <w:szCs w:val="18"/>
                <w:lang w:val="es-ES"/>
              </w:rPr>
            </w:pPr>
          </w:p>
        </w:tc>
        <w:tc>
          <w:tcPr>
            <w:tcW w:w="2003"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 xml:space="preserve">C. </w:t>
            </w:r>
            <w:r>
              <w:rPr>
                <w:b w:val="0"/>
                <w:bCs w:val="0"/>
                <w:color w:val="000000"/>
                <w:sz w:val="18"/>
                <w:szCs w:val="18"/>
                <w:lang w:val="es-ES"/>
              </w:rPr>
              <w:t>María Elena Márquez Ulloa</w:t>
            </w:r>
          </w:p>
        </w:tc>
        <w:tc>
          <w:tcPr>
            <w:tcW w:w="68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18AD" w:rsidRPr="003F1E1E" w:rsidRDefault="008018AD" w:rsidP="00E05401">
            <w:pPr>
              <w:jc w:val="both"/>
              <w:rPr>
                <w:bCs w:val="0"/>
                <w:color w:val="000000"/>
                <w:sz w:val="18"/>
                <w:szCs w:val="18"/>
                <w:lang w:val="es-ES"/>
              </w:rPr>
            </w:pPr>
            <w:r w:rsidRPr="006B5140">
              <w:rPr>
                <w:b w:val="0"/>
                <w:color w:val="000000"/>
                <w:sz w:val="18"/>
                <w:szCs w:val="18"/>
                <w:lang w:val="es-ES"/>
              </w:rPr>
              <w:t>(Ausente)</w:t>
            </w:r>
          </w:p>
        </w:tc>
      </w:tr>
      <w:tr w:rsidR="008018AD" w:rsidTr="00E05401">
        <w:tc>
          <w:tcPr>
            <w:tcW w:w="309" w:type="pct"/>
            <w:vAlign w:val="center"/>
          </w:tcPr>
          <w:p w:rsidR="008018AD" w:rsidRDefault="008018AD" w:rsidP="00E05401">
            <w:pPr>
              <w:jc w:val="both"/>
              <w:rPr>
                <w:b w:val="0"/>
                <w:bCs w:val="0"/>
                <w:color w:val="000000"/>
                <w:sz w:val="18"/>
                <w:szCs w:val="18"/>
                <w:lang w:val="es-ES"/>
              </w:rPr>
            </w:pPr>
            <w:r>
              <w:rPr>
                <w:b w:val="0"/>
                <w:bCs w:val="0"/>
                <w:color w:val="000000"/>
                <w:sz w:val="18"/>
                <w:szCs w:val="18"/>
                <w:lang w:val="es-ES"/>
              </w:rPr>
              <w:t>14.-</w:t>
            </w:r>
          </w:p>
        </w:tc>
        <w:tc>
          <w:tcPr>
            <w:tcW w:w="1356" w:type="pct"/>
            <w:vAlign w:val="center"/>
          </w:tcPr>
          <w:p w:rsidR="008018AD" w:rsidRDefault="008018AD" w:rsidP="00E05401">
            <w:pPr>
              <w:jc w:val="both"/>
              <w:rPr>
                <w:b w:val="0"/>
                <w:bCs w:val="0"/>
                <w:color w:val="000000"/>
                <w:sz w:val="18"/>
                <w:szCs w:val="18"/>
                <w:lang w:val="es-ES"/>
              </w:rPr>
            </w:pPr>
            <w:r w:rsidRPr="003E137C">
              <w:rPr>
                <w:b w:val="0"/>
                <w:bCs w:val="0"/>
                <w:color w:val="000000"/>
                <w:sz w:val="18"/>
                <w:szCs w:val="18"/>
                <w:lang w:val="es-ES"/>
              </w:rPr>
              <w:t>Representante de</w:t>
            </w:r>
            <w:r>
              <w:rPr>
                <w:b w:val="0"/>
                <w:bCs w:val="0"/>
                <w:color w:val="000000"/>
                <w:sz w:val="18"/>
                <w:szCs w:val="18"/>
                <w:lang w:val="es-ES"/>
              </w:rPr>
              <w:t>l Sector Industrial</w:t>
            </w:r>
          </w:p>
          <w:p w:rsidR="008018AD" w:rsidRPr="003E137C" w:rsidRDefault="008018AD" w:rsidP="00E05401">
            <w:pPr>
              <w:jc w:val="both"/>
              <w:rPr>
                <w:b w:val="0"/>
                <w:bCs w:val="0"/>
                <w:color w:val="000000"/>
                <w:sz w:val="18"/>
                <w:szCs w:val="18"/>
                <w:lang w:val="es-ES"/>
              </w:rPr>
            </w:pPr>
          </w:p>
        </w:tc>
        <w:tc>
          <w:tcPr>
            <w:tcW w:w="2003"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 xml:space="preserve">C. </w:t>
            </w:r>
            <w:proofErr w:type="spellStart"/>
            <w:r>
              <w:rPr>
                <w:b w:val="0"/>
                <w:bCs w:val="0"/>
                <w:color w:val="000000"/>
                <w:sz w:val="18"/>
                <w:szCs w:val="18"/>
                <w:lang w:val="es-ES"/>
              </w:rPr>
              <w:t>Osbelia</w:t>
            </w:r>
            <w:proofErr w:type="spellEnd"/>
            <w:r>
              <w:rPr>
                <w:b w:val="0"/>
                <w:bCs w:val="0"/>
                <w:color w:val="000000"/>
                <w:sz w:val="18"/>
                <w:szCs w:val="18"/>
                <w:lang w:val="es-ES"/>
              </w:rPr>
              <w:t xml:space="preserve"> Pinedo </w:t>
            </w:r>
            <w:proofErr w:type="spellStart"/>
            <w:r>
              <w:rPr>
                <w:b w:val="0"/>
                <w:bCs w:val="0"/>
                <w:color w:val="000000"/>
                <w:sz w:val="18"/>
                <w:szCs w:val="18"/>
                <w:lang w:val="es-ES"/>
              </w:rPr>
              <w:t>Pinedo</w:t>
            </w:r>
            <w:proofErr w:type="spellEnd"/>
            <w:r>
              <w:rPr>
                <w:b w:val="0"/>
                <w:bCs w:val="0"/>
                <w:color w:val="000000"/>
                <w:sz w:val="18"/>
                <w:szCs w:val="18"/>
                <w:lang w:val="es-ES"/>
              </w:rPr>
              <w:t xml:space="preserve"> </w:t>
            </w:r>
          </w:p>
        </w:tc>
        <w:tc>
          <w:tcPr>
            <w:tcW w:w="68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18AD" w:rsidRPr="0026611E" w:rsidRDefault="008018AD" w:rsidP="00E05401">
            <w:pPr>
              <w:jc w:val="both"/>
              <w:rPr>
                <w:bCs w:val="0"/>
                <w:color w:val="000000"/>
                <w:sz w:val="18"/>
                <w:szCs w:val="18"/>
                <w:lang w:val="es-ES"/>
              </w:rPr>
            </w:pPr>
            <w:r w:rsidRPr="006B5140">
              <w:rPr>
                <w:b w:val="0"/>
                <w:color w:val="000000"/>
                <w:sz w:val="18"/>
                <w:szCs w:val="18"/>
                <w:lang w:val="es-ES"/>
              </w:rPr>
              <w:t>(Ausente)</w:t>
            </w:r>
          </w:p>
        </w:tc>
      </w:tr>
      <w:tr w:rsidR="008018AD" w:rsidTr="00E05401">
        <w:tc>
          <w:tcPr>
            <w:tcW w:w="309" w:type="pct"/>
            <w:vAlign w:val="center"/>
          </w:tcPr>
          <w:p w:rsidR="008018AD" w:rsidRDefault="008018AD" w:rsidP="00E05401">
            <w:pPr>
              <w:jc w:val="both"/>
              <w:rPr>
                <w:b w:val="0"/>
                <w:bCs w:val="0"/>
                <w:color w:val="000000"/>
                <w:sz w:val="18"/>
                <w:szCs w:val="18"/>
                <w:lang w:val="es-ES"/>
              </w:rPr>
            </w:pPr>
            <w:r>
              <w:rPr>
                <w:b w:val="0"/>
                <w:bCs w:val="0"/>
                <w:color w:val="000000"/>
                <w:sz w:val="18"/>
                <w:szCs w:val="18"/>
                <w:lang w:val="es-ES"/>
              </w:rPr>
              <w:t>15.-</w:t>
            </w:r>
          </w:p>
        </w:tc>
        <w:tc>
          <w:tcPr>
            <w:tcW w:w="1356" w:type="pct"/>
            <w:vAlign w:val="center"/>
          </w:tcPr>
          <w:p w:rsidR="008018AD" w:rsidRPr="003E137C" w:rsidRDefault="008018AD" w:rsidP="00E05401">
            <w:pPr>
              <w:jc w:val="both"/>
              <w:rPr>
                <w:b w:val="0"/>
                <w:bCs w:val="0"/>
                <w:color w:val="000000"/>
                <w:sz w:val="18"/>
                <w:szCs w:val="18"/>
                <w:lang w:val="es-ES"/>
              </w:rPr>
            </w:pPr>
            <w:r>
              <w:rPr>
                <w:b w:val="0"/>
                <w:bCs w:val="0"/>
                <w:color w:val="000000"/>
                <w:sz w:val="18"/>
                <w:szCs w:val="18"/>
                <w:lang w:val="es-ES"/>
              </w:rPr>
              <w:t xml:space="preserve">Representante del Ramo de la Construcción </w:t>
            </w:r>
          </w:p>
        </w:tc>
        <w:tc>
          <w:tcPr>
            <w:tcW w:w="2003" w:type="pct"/>
            <w:vAlign w:val="center"/>
          </w:tcPr>
          <w:p w:rsidR="008018AD" w:rsidRPr="003E137C" w:rsidRDefault="008018AD" w:rsidP="00E05401">
            <w:pPr>
              <w:jc w:val="both"/>
              <w:rPr>
                <w:b w:val="0"/>
                <w:bCs w:val="0"/>
                <w:color w:val="000000"/>
                <w:sz w:val="18"/>
                <w:szCs w:val="18"/>
                <w:lang w:val="es-ES"/>
              </w:rPr>
            </w:pPr>
            <w:r>
              <w:rPr>
                <w:b w:val="0"/>
                <w:bCs w:val="0"/>
                <w:color w:val="000000"/>
                <w:sz w:val="18"/>
                <w:szCs w:val="18"/>
                <w:lang w:val="es-ES"/>
              </w:rPr>
              <w:t>Ing. Ramón Alonso Carrillo Sandoval</w:t>
            </w:r>
          </w:p>
        </w:tc>
        <w:tc>
          <w:tcPr>
            <w:tcW w:w="68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18AD" w:rsidRPr="006B5140" w:rsidRDefault="008018AD" w:rsidP="00E05401">
            <w:pPr>
              <w:jc w:val="both"/>
              <w:rPr>
                <w:b w:val="0"/>
                <w:color w:val="000000"/>
                <w:sz w:val="18"/>
                <w:szCs w:val="18"/>
                <w:lang w:val="es-ES"/>
              </w:rPr>
            </w:pPr>
            <w:r w:rsidRPr="003F1E1E">
              <w:rPr>
                <w:color w:val="000000"/>
                <w:sz w:val="18"/>
                <w:szCs w:val="18"/>
                <w:lang w:val="es-ES"/>
              </w:rPr>
              <w:t>(Presente)</w:t>
            </w:r>
          </w:p>
        </w:tc>
      </w:tr>
      <w:tr w:rsidR="008018AD" w:rsidTr="00E05401">
        <w:trPr>
          <w:trHeight w:val="559"/>
        </w:trPr>
        <w:tc>
          <w:tcPr>
            <w:tcW w:w="309"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1</w:t>
            </w:r>
            <w:r>
              <w:rPr>
                <w:b w:val="0"/>
                <w:bCs w:val="0"/>
                <w:color w:val="000000"/>
                <w:sz w:val="18"/>
                <w:szCs w:val="18"/>
                <w:lang w:val="es-ES"/>
              </w:rPr>
              <w:t>6</w:t>
            </w:r>
            <w:r w:rsidRPr="003E137C">
              <w:rPr>
                <w:b w:val="0"/>
                <w:bCs w:val="0"/>
                <w:color w:val="000000"/>
                <w:sz w:val="18"/>
                <w:szCs w:val="18"/>
                <w:lang w:val="es-ES"/>
              </w:rPr>
              <w:t>.-</w:t>
            </w:r>
          </w:p>
        </w:tc>
        <w:tc>
          <w:tcPr>
            <w:tcW w:w="135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Representante del Sector Educativo</w:t>
            </w:r>
          </w:p>
        </w:tc>
        <w:tc>
          <w:tcPr>
            <w:tcW w:w="2003" w:type="pct"/>
            <w:vAlign w:val="center"/>
          </w:tcPr>
          <w:p w:rsidR="008018AD" w:rsidRPr="003E137C" w:rsidRDefault="008018AD" w:rsidP="00E05401">
            <w:pPr>
              <w:jc w:val="both"/>
              <w:rPr>
                <w:b w:val="0"/>
                <w:bCs w:val="0"/>
                <w:color w:val="000000"/>
                <w:sz w:val="18"/>
                <w:szCs w:val="18"/>
                <w:lang w:val="es-ES"/>
              </w:rPr>
            </w:pPr>
            <w:proofErr w:type="spellStart"/>
            <w:r w:rsidRPr="003E137C">
              <w:rPr>
                <w:b w:val="0"/>
                <w:bCs w:val="0"/>
                <w:color w:val="000000"/>
                <w:sz w:val="18"/>
                <w:szCs w:val="18"/>
                <w:lang w:val="es-ES"/>
              </w:rPr>
              <w:t>Profr</w:t>
            </w:r>
            <w:proofErr w:type="spellEnd"/>
            <w:r w:rsidRPr="003E137C">
              <w:rPr>
                <w:b w:val="0"/>
                <w:bCs w:val="0"/>
                <w:color w:val="000000"/>
                <w:sz w:val="18"/>
                <w:szCs w:val="18"/>
                <w:lang w:val="es-ES"/>
              </w:rPr>
              <w:t>. José Navarro Salazar</w:t>
            </w:r>
          </w:p>
        </w:tc>
        <w:tc>
          <w:tcPr>
            <w:tcW w:w="686"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645" w:type="pct"/>
            <w:vAlign w:val="center"/>
          </w:tcPr>
          <w:p w:rsidR="008018AD" w:rsidRPr="003F1E1E" w:rsidRDefault="008018AD" w:rsidP="00E05401">
            <w:pPr>
              <w:jc w:val="both"/>
              <w:rPr>
                <w:bCs w:val="0"/>
                <w:color w:val="000000"/>
                <w:sz w:val="18"/>
                <w:szCs w:val="18"/>
                <w:lang w:val="es-ES"/>
              </w:rPr>
            </w:pPr>
            <w:r w:rsidRPr="003F1E1E">
              <w:rPr>
                <w:color w:val="000000"/>
                <w:sz w:val="18"/>
                <w:szCs w:val="18"/>
                <w:lang w:val="es-ES"/>
              </w:rPr>
              <w:t>(Presente)</w:t>
            </w:r>
          </w:p>
        </w:tc>
      </w:tr>
      <w:tr w:rsidR="008018AD" w:rsidTr="00E05401">
        <w:trPr>
          <w:trHeight w:val="559"/>
        </w:trPr>
        <w:tc>
          <w:tcPr>
            <w:tcW w:w="298" w:type="pct"/>
            <w:vAlign w:val="center"/>
          </w:tcPr>
          <w:p w:rsidR="008018AD" w:rsidRPr="003E137C" w:rsidRDefault="008018AD" w:rsidP="00E05401">
            <w:pPr>
              <w:jc w:val="both"/>
              <w:rPr>
                <w:b w:val="0"/>
                <w:bCs w:val="0"/>
                <w:color w:val="000000"/>
                <w:sz w:val="18"/>
                <w:szCs w:val="18"/>
                <w:lang w:val="es-ES"/>
              </w:rPr>
            </w:pPr>
            <w:r>
              <w:rPr>
                <w:b w:val="0"/>
                <w:bCs w:val="0"/>
                <w:color w:val="000000"/>
                <w:sz w:val="18"/>
                <w:szCs w:val="18"/>
                <w:lang w:val="es-ES"/>
              </w:rPr>
              <w:t>17.-</w:t>
            </w:r>
          </w:p>
        </w:tc>
        <w:tc>
          <w:tcPr>
            <w:tcW w:w="1318" w:type="pct"/>
            <w:vAlign w:val="center"/>
          </w:tcPr>
          <w:p w:rsidR="008018AD" w:rsidRPr="003E137C" w:rsidRDefault="008018AD" w:rsidP="00E05401">
            <w:pPr>
              <w:jc w:val="both"/>
              <w:rPr>
                <w:b w:val="0"/>
                <w:bCs w:val="0"/>
                <w:color w:val="000000"/>
                <w:sz w:val="18"/>
                <w:szCs w:val="18"/>
                <w:lang w:val="es-ES"/>
              </w:rPr>
            </w:pPr>
            <w:r>
              <w:rPr>
                <w:b w:val="0"/>
                <w:bCs w:val="0"/>
                <w:color w:val="000000"/>
                <w:sz w:val="18"/>
                <w:szCs w:val="18"/>
                <w:lang w:val="es-ES"/>
              </w:rPr>
              <w:t xml:space="preserve">Representante de Servicio de Arrendamiento </w:t>
            </w:r>
          </w:p>
        </w:tc>
        <w:tc>
          <w:tcPr>
            <w:tcW w:w="1979" w:type="pct"/>
            <w:vAlign w:val="center"/>
          </w:tcPr>
          <w:p w:rsidR="008018AD" w:rsidRPr="003E137C" w:rsidRDefault="008018AD" w:rsidP="00E05401">
            <w:pPr>
              <w:jc w:val="both"/>
              <w:rPr>
                <w:b w:val="0"/>
                <w:bCs w:val="0"/>
                <w:color w:val="000000"/>
                <w:sz w:val="18"/>
                <w:szCs w:val="18"/>
                <w:lang w:val="es-ES"/>
              </w:rPr>
            </w:pPr>
            <w:r>
              <w:rPr>
                <w:b w:val="0"/>
                <w:bCs w:val="0"/>
                <w:color w:val="000000"/>
                <w:sz w:val="18"/>
                <w:szCs w:val="18"/>
                <w:lang w:val="es-ES"/>
              </w:rPr>
              <w:t>C. Carolina Mares Pinto</w:t>
            </w:r>
          </w:p>
        </w:tc>
        <w:tc>
          <w:tcPr>
            <w:tcW w:w="662"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743" w:type="pct"/>
            <w:vAlign w:val="center"/>
          </w:tcPr>
          <w:p w:rsidR="008018AD" w:rsidRPr="00C1327F" w:rsidRDefault="008018AD" w:rsidP="00E05401">
            <w:pPr>
              <w:jc w:val="both"/>
              <w:rPr>
                <w:color w:val="000000"/>
                <w:sz w:val="18"/>
                <w:szCs w:val="18"/>
                <w:lang w:val="es-ES"/>
              </w:rPr>
            </w:pPr>
            <w:r w:rsidRPr="006B5140">
              <w:rPr>
                <w:b w:val="0"/>
                <w:color w:val="000000"/>
                <w:sz w:val="18"/>
                <w:szCs w:val="18"/>
                <w:lang w:val="es-ES"/>
              </w:rPr>
              <w:t>(Ausente)</w:t>
            </w:r>
          </w:p>
        </w:tc>
      </w:tr>
      <w:tr w:rsidR="008018AD" w:rsidTr="00E05401">
        <w:trPr>
          <w:trHeight w:val="554"/>
        </w:trPr>
        <w:tc>
          <w:tcPr>
            <w:tcW w:w="298"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1</w:t>
            </w:r>
            <w:r>
              <w:rPr>
                <w:b w:val="0"/>
                <w:bCs w:val="0"/>
                <w:color w:val="000000"/>
                <w:sz w:val="18"/>
                <w:szCs w:val="18"/>
                <w:lang w:val="es-ES"/>
              </w:rPr>
              <w:t>8</w:t>
            </w:r>
            <w:r w:rsidRPr="003E137C">
              <w:rPr>
                <w:b w:val="0"/>
                <w:bCs w:val="0"/>
                <w:color w:val="000000"/>
                <w:sz w:val="18"/>
                <w:szCs w:val="18"/>
                <w:lang w:val="es-ES"/>
              </w:rPr>
              <w:t>.-</w:t>
            </w:r>
          </w:p>
        </w:tc>
        <w:tc>
          <w:tcPr>
            <w:tcW w:w="1318" w:type="pct"/>
            <w:vAlign w:val="center"/>
          </w:tcPr>
          <w:p w:rsidR="008018AD" w:rsidRPr="003E137C" w:rsidRDefault="008018AD" w:rsidP="00E05401">
            <w:pPr>
              <w:jc w:val="both"/>
              <w:rPr>
                <w:b w:val="0"/>
                <w:bCs w:val="0"/>
                <w:color w:val="000000"/>
                <w:sz w:val="18"/>
                <w:szCs w:val="18"/>
                <w:lang w:val="es-ES"/>
              </w:rPr>
            </w:pPr>
            <w:r>
              <w:rPr>
                <w:b w:val="0"/>
                <w:bCs w:val="0"/>
                <w:color w:val="000000"/>
                <w:sz w:val="18"/>
                <w:szCs w:val="18"/>
                <w:lang w:val="es-ES"/>
              </w:rPr>
              <w:t>Representante de la Asociación Ganadera Local</w:t>
            </w:r>
          </w:p>
        </w:tc>
        <w:tc>
          <w:tcPr>
            <w:tcW w:w="1979" w:type="pct"/>
            <w:vAlign w:val="center"/>
          </w:tcPr>
          <w:p w:rsidR="008018AD" w:rsidRPr="003E137C" w:rsidRDefault="008018AD" w:rsidP="00E05401">
            <w:pPr>
              <w:jc w:val="both"/>
              <w:rPr>
                <w:b w:val="0"/>
                <w:bCs w:val="0"/>
                <w:color w:val="000000"/>
                <w:sz w:val="18"/>
                <w:szCs w:val="18"/>
                <w:lang w:val="es-ES"/>
              </w:rPr>
            </w:pPr>
            <w:r>
              <w:rPr>
                <w:b w:val="0"/>
                <w:bCs w:val="0"/>
                <w:color w:val="000000"/>
                <w:sz w:val="18"/>
                <w:szCs w:val="18"/>
                <w:lang w:val="es-ES"/>
              </w:rPr>
              <w:t>C. Juan Francisco Serrano Sandoval</w:t>
            </w:r>
          </w:p>
        </w:tc>
        <w:tc>
          <w:tcPr>
            <w:tcW w:w="662"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743" w:type="pct"/>
            <w:vAlign w:val="center"/>
          </w:tcPr>
          <w:p w:rsidR="008018AD" w:rsidRPr="00C1327F" w:rsidRDefault="008018AD" w:rsidP="00E05401">
            <w:pPr>
              <w:jc w:val="both"/>
              <w:rPr>
                <w:b w:val="0"/>
                <w:color w:val="000000"/>
                <w:sz w:val="18"/>
                <w:szCs w:val="18"/>
                <w:lang w:val="es-ES"/>
              </w:rPr>
            </w:pPr>
            <w:r w:rsidRPr="00C1327F">
              <w:rPr>
                <w:b w:val="0"/>
                <w:color w:val="000000"/>
                <w:sz w:val="18"/>
                <w:szCs w:val="18"/>
                <w:lang w:val="es-ES"/>
              </w:rPr>
              <w:t>(Ausente)</w:t>
            </w:r>
          </w:p>
        </w:tc>
      </w:tr>
      <w:tr w:rsidR="008018AD" w:rsidTr="00E05401">
        <w:trPr>
          <w:trHeight w:val="554"/>
        </w:trPr>
        <w:tc>
          <w:tcPr>
            <w:tcW w:w="298" w:type="pct"/>
            <w:vAlign w:val="center"/>
          </w:tcPr>
          <w:p w:rsidR="008018AD" w:rsidRPr="003E137C" w:rsidRDefault="008018AD" w:rsidP="00E05401">
            <w:pPr>
              <w:jc w:val="both"/>
              <w:rPr>
                <w:b w:val="0"/>
                <w:bCs w:val="0"/>
                <w:color w:val="000000"/>
                <w:sz w:val="18"/>
                <w:szCs w:val="18"/>
                <w:lang w:val="es-ES"/>
              </w:rPr>
            </w:pPr>
            <w:r>
              <w:rPr>
                <w:b w:val="0"/>
                <w:bCs w:val="0"/>
                <w:color w:val="000000"/>
                <w:sz w:val="18"/>
                <w:szCs w:val="18"/>
                <w:lang w:val="es-ES"/>
              </w:rPr>
              <w:t>19.-</w:t>
            </w:r>
          </w:p>
        </w:tc>
        <w:tc>
          <w:tcPr>
            <w:tcW w:w="1318" w:type="pct"/>
            <w:vAlign w:val="center"/>
          </w:tcPr>
          <w:p w:rsidR="008018AD" w:rsidRDefault="008018AD" w:rsidP="00E05401">
            <w:pPr>
              <w:jc w:val="both"/>
              <w:rPr>
                <w:b w:val="0"/>
                <w:bCs w:val="0"/>
                <w:color w:val="000000"/>
                <w:sz w:val="18"/>
                <w:szCs w:val="18"/>
                <w:lang w:val="es-ES"/>
              </w:rPr>
            </w:pPr>
          </w:p>
          <w:p w:rsidR="008018AD" w:rsidRDefault="008018AD" w:rsidP="00E05401">
            <w:pPr>
              <w:jc w:val="both"/>
              <w:rPr>
                <w:b w:val="0"/>
                <w:bCs w:val="0"/>
                <w:color w:val="000000"/>
                <w:sz w:val="18"/>
                <w:szCs w:val="18"/>
                <w:lang w:val="es-ES"/>
              </w:rPr>
            </w:pPr>
            <w:r>
              <w:rPr>
                <w:b w:val="0"/>
                <w:bCs w:val="0"/>
                <w:color w:val="000000"/>
                <w:sz w:val="18"/>
                <w:szCs w:val="18"/>
                <w:lang w:val="es-ES"/>
              </w:rPr>
              <w:t>Representante de los Usuarios del Servicio Habitacional</w:t>
            </w:r>
          </w:p>
          <w:p w:rsidR="008018AD" w:rsidRDefault="008018AD" w:rsidP="00E05401">
            <w:pPr>
              <w:jc w:val="both"/>
              <w:rPr>
                <w:b w:val="0"/>
                <w:bCs w:val="0"/>
                <w:color w:val="000000"/>
                <w:sz w:val="18"/>
                <w:szCs w:val="18"/>
                <w:lang w:val="es-ES"/>
              </w:rPr>
            </w:pPr>
          </w:p>
        </w:tc>
        <w:tc>
          <w:tcPr>
            <w:tcW w:w="1979" w:type="pct"/>
            <w:vAlign w:val="center"/>
          </w:tcPr>
          <w:p w:rsidR="008018AD" w:rsidRDefault="008018AD" w:rsidP="00E05401">
            <w:pPr>
              <w:jc w:val="both"/>
              <w:rPr>
                <w:b w:val="0"/>
                <w:bCs w:val="0"/>
                <w:color w:val="000000"/>
                <w:sz w:val="18"/>
                <w:szCs w:val="18"/>
                <w:lang w:val="es-ES"/>
              </w:rPr>
            </w:pPr>
            <w:r>
              <w:rPr>
                <w:b w:val="0"/>
                <w:bCs w:val="0"/>
                <w:color w:val="000000"/>
                <w:sz w:val="18"/>
                <w:szCs w:val="18"/>
                <w:lang w:val="es-ES"/>
              </w:rPr>
              <w:t>C. Pedro Macías Orozco</w:t>
            </w:r>
          </w:p>
        </w:tc>
        <w:tc>
          <w:tcPr>
            <w:tcW w:w="662"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743" w:type="pct"/>
            <w:vAlign w:val="center"/>
          </w:tcPr>
          <w:p w:rsidR="008018AD" w:rsidRPr="003F1E1E" w:rsidRDefault="008018AD" w:rsidP="00E05401">
            <w:pPr>
              <w:jc w:val="both"/>
              <w:rPr>
                <w:color w:val="000000"/>
                <w:sz w:val="18"/>
                <w:szCs w:val="18"/>
                <w:lang w:val="es-ES"/>
              </w:rPr>
            </w:pPr>
            <w:r w:rsidRPr="003F1E1E">
              <w:rPr>
                <w:color w:val="000000"/>
                <w:sz w:val="18"/>
                <w:szCs w:val="18"/>
                <w:lang w:val="es-ES"/>
              </w:rPr>
              <w:t>(Presente)</w:t>
            </w:r>
          </w:p>
        </w:tc>
      </w:tr>
      <w:tr w:rsidR="008018AD" w:rsidTr="00E05401">
        <w:trPr>
          <w:trHeight w:val="554"/>
        </w:trPr>
        <w:tc>
          <w:tcPr>
            <w:tcW w:w="298" w:type="pct"/>
            <w:vAlign w:val="center"/>
          </w:tcPr>
          <w:p w:rsidR="008018AD" w:rsidRPr="003E137C" w:rsidRDefault="008018AD" w:rsidP="00E05401">
            <w:pPr>
              <w:jc w:val="both"/>
              <w:rPr>
                <w:b w:val="0"/>
                <w:bCs w:val="0"/>
                <w:color w:val="000000"/>
                <w:sz w:val="18"/>
                <w:szCs w:val="18"/>
                <w:lang w:val="es-ES"/>
              </w:rPr>
            </w:pPr>
            <w:r>
              <w:rPr>
                <w:b w:val="0"/>
                <w:bCs w:val="0"/>
                <w:color w:val="000000"/>
                <w:sz w:val="18"/>
                <w:szCs w:val="18"/>
                <w:lang w:val="es-ES"/>
              </w:rPr>
              <w:t xml:space="preserve">20.- </w:t>
            </w:r>
          </w:p>
        </w:tc>
        <w:tc>
          <w:tcPr>
            <w:tcW w:w="1318" w:type="pct"/>
            <w:vAlign w:val="center"/>
          </w:tcPr>
          <w:p w:rsidR="008018AD" w:rsidRDefault="008018AD" w:rsidP="00E05401">
            <w:pPr>
              <w:jc w:val="both"/>
              <w:rPr>
                <w:b w:val="0"/>
                <w:bCs w:val="0"/>
                <w:color w:val="000000"/>
                <w:sz w:val="18"/>
                <w:szCs w:val="18"/>
                <w:lang w:val="es-ES"/>
              </w:rPr>
            </w:pPr>
            <w:r>
              <w:rPr>
                <w:b w:val="0"/>
                <w:bCs w:val="0"/>
                <w:color w:val="000000"/>
                <w:sz w:val="18"/>
                <w:szCs w:val="18"/>
                <w:lang w:val="es-ES"/>
              </w:rPr>
              <w:t>Representante de los Usuarios de las Asociaciones y Delegaciones</w:t>
            </w:r>
          </w:p>
          <w:p w:rsidR="008018AD" w:rsidRDefault="008018AD" w:rsidP="00E05401">
            <w:pPr>
              <w:jc w:val="both"/>
              <w:rPr>
                <w:b w:val="0"/>
                <w:bCs w:val="0"/>
                <w:color w:val="000000"/>
                <w:sz w:val="18"/>
                <w:szCs w:val="18"/>
                <w:lang w:val="es-ES"/>
              </w:rPr>
            </w:pPr>
          </w:p>
        </w:tc>
        <w:tc>
          <w:tcPr>
            <w:tcW w:w="1979" w:type="pct"/>
            <w:vAlign w:val="center"/>
          </w:tcPr>
          <w:p w:rsidR="008018AD" w:rsidRDefault="008018AD" w:rsidP="00E05401">
            <w:pPr>
              <w:jc w:val="both"/>
              <w:rPr>
                <w:b w:val="0"/>
                <w:bCs w:val="0"/>
                <w:color w:val="000000"/>
                <w:sz w:val="18"/>
                <w:szCs w:val="18"/>
                <w:lang w:val="es-ES"/>
              </w:rPr>
            </w:pPr>
            <w:r>
              <w:rPr>
                <w:b w:val="0"/>
                <w:bCs w:val="0"/>
                <w:color w:val="000000"/>
                <w:sz w:val="18"/>
                <w:szCs w:val="18"/>
                <w:lang w:val="es-ES"/>
              </w:rPr>
              <w:t>C. Juan Manuel Sandoval Mercado</w:t>
            </w:r>
          </w:p>
        </w:tc>
        <w:tc>
          <w:tcPr>
            <w:tcW w:w="662" w:type="pct"/>
            <w:vAlign w:val="center"/>
          </w:tcPr>
          <w:p w:rsidR="008018AD" w:rsidRPr="003E137C" w:rsidRDefault="008018AD" w:rsidP="00E05401">
            <w:pPr>
              <w:jc w:val="both"/>
              <w:rPr>
                <w:b w:val="0"/>
                <w:bCs w:val="0"/>
                <w:color w:val="000000"/>
                <w:sz w:val="18"/>
                <w:szCs w:val="18"/>
                <w:lang w:val="es-ES"/>
              </w:rPr>
            </w:pPr>
            <w:r w:rsidRPr="003E137C">
              <w:rPr>
                <w:b w:val="0"/>
                <w:bCs w:val="0"/>
                <w:color w:val="000000"/>
                <w:sz w:val="18"/>
                <w:szCs w:val="18"/>
                <w:lang w:val="es-ES"/>
              </w:rPr>
              <w:t>Vocal</w:t>
            </w:r>
          </w:p>
        </w:tc>
        <w:tc>
          <w:tcPr>
            <w:tcW w:w="743" w:type="pct"/>
            <w:vAlign w:val="center"/>
          </w:tcPr>
          <w:p w:rsidR="008018AD" w:rsidRPr="003F1E1E" w:rsidRDefault="008018AD" w:rsidP="00E05401">
            <w:pPr>
              <w:jc w:val="both"/>
              <w:rPr>
                <w:color w:val="000000"/>
                <w:sz w:val="18"/>
                <w:szCs w:val="18"/>
                <w:lang w:val="es-ES"/>
              </w:rPr>
            </w:pPr>
            <w:r w:rsidRPr="006B5140">
              <w:rPr>
                <w:b w:val="0"/>
                <w:color w:val="000000"/>
                <w:sz w:val="18"/>
                <w:szCs w:val="18"/>
                <w:lang w:val="es-ES"/>
              </w:rPr>
              <w:t>(Ausente)</w:t>
            </w:r>
          </w:p>
        </w:tc>
      </w:tr>
    </w:tbl>
    <w:p w:rsidR="008018AD" w:rsidRDefault="008018AD" w:rsidP="008018AD">
      <w:pPr>
        <w:pStyle w:val="Prrafodelista"/>
        <w:spacing w:line="276" w:lineRule="auto"/>
        <w:rPr>
          <w:b w:val="0"/>
          <w:szCs w:val="24"/>
        </w:rPr>
      </w:pPr>
    </w:p>
    <w:p w:rsidR="008018AD" w:rsidRDefault="008018AD" w:rsidP="008018AD">
      <w:pPr>
        <w:pStyle w:val="Prrafodelista"/>
        <w:spacing w:line="276" w:lineRule="auto"/>
        <w:rPr>
          <w:b w:val="0"/>
          <w:szCs w:val="24"/>
        </w:rPr>
      </w:pPr>
    </w:p>
    <w:p w:rsidR="008018AD" w:rsidRPr="00DB0220" w:rsidRDefault="008018AD" w:rsidP="008018AD">
      <w:pPr>
        <w:pStyle w:val="Textoindependiente2"/>
        <w:tabs>
          <w:tab w:val="left" w:pos="900"/>
        </w:tabs>
        <w:spacing w:after="0" w:line="276" w:lineRule="auto"/>
        <w:jc w:val="both"/>
        <w:rPr>
          <w:b w:val="0"/>
          <w:szCs w:val="24"/>
        </w:rPr>
      </w:pPr>
      <w:r w:rsidRPr="00DB0220">
        <w:rPr>
          <w:szCs w:val="24"/>
        </w:rPr>
        <w:t>III.- INSTALACIÓN LEGAL DE LA ASAMBLEA.-</w:t>
      </w:r>
      <w:r w:rsidRPr="00DB0220">
        <w:rPr>
          <w:b w:val="0"/>
          <w:szCs w:val="24"/>
        </w:rPr>
        <w:t xml:space="preserve"> Verificando el Quórum Legal, </w:t>
      </w:r>
      <w:r>
        <w:rPr>
          <w:b w:val="0"/>
          <w:szCs w:val="24"/>
        </w:rPr>
        <w:t xml:space="preserve">la </w:t>
      </w:r>
      <w:r w:rsidRPr="00DB0220">
        <w:rPr>
          <w:b w:val="0"/>
          <w:szCs w:val="24"/>
        </w:rPr>
        <w:t>L.C.P. Delia Cecilia Álvarez Haro Secretario del</w:t>
      </w:r>
      <w:r w:rsidRPr="00DB0220">
        <w:rPr>
          <w:b w:val="0"/>
          <w:bCs w:val="0"/>
          <w:szCs w:val="24"/>
        </w:rPr>
        <w:t xml:space="preserve"> Consejo realizó </w:t>
      </w:r>
      <w:r>
        <w:rPr>
          <w:b w:val="0"/>
          <w:szCs w:val="24"/>
        </w:rPr>
        <w:t xml:space="preserve">pase de lista </w:t>
      </w:r>
      <w:r w:rsidRPr="00DB0220">
        <w:rPr>
          <w:b w:val="0"/>
          <w:bCs w:val="0"/>
          <w:szCs w:val="24"/>
        </w:rPr>
        <w:t>encontrándose presentes 1</w:t>
      </w:r>
      <w:r>
        <w:rPr>
          <w:b w:val="0"/>
          <w:bCs w:val="0"/>
          <w:szCs w:val="24"/>
        </w:rPr>
        <w:t>3</w:t>
      </w:r>
      <w:r w:rsidRPr="00DB0220">
        <w:rPr>
          <w:b w:val="0"/>
          <w:bCs w:val="0"/>
          <w:szCs w:val="24"/>
        </w:rPr>
        <w:t xml:space="preserve"> (</w:t>
      </w:r>
      <w:r>
        <w:rPr>
          <w:b w:val="0"/>
          <w:bCs w:val="0"/>
          <w:szCs w:val="24"/>
        </w:rPr>
        <w:t>trece</w:t>
      </w:r>
      <w:r w:rsidRPr="00DB0220">
        <w:rPr>
          <w:b w:val="0"/>
          <w:bCs w:val="0"/>
          <w:szCs w:val="24"/>
        </w:rPr>
        <w:t xml:space="preserve">) de los </w:t>
      </w:r>
      <w:r>
        <w:rPr>
          <w:b w:val="0"/>
          <w:bCs w:val="0"/>
          <w:szCs w:val="24"/>
        </w:rPr>
        <w:t>20</w:t>
      </w:r>
      <w:r w:rsidRPr="00DB0220">
        <w:rPr>
          <w:b w:val="0"/>
          <w:bCs w:val="0"/>
          <w:szCs w:val="24"/>
        </w:rPr>
        <w:t xml:space="preserve"> (</w:t>
      </w:r>
      <w:r>
        <w:rPr>
          <w:b w:val="0"/>
          <w:bCs w:val="0"/>
          <w:szCs w:val="24"/>
        </w:rPr>
        <w:t>veinte</w:t>
      </w:r>
      <w:r w:rsidRPr="00DB0220">
        <w:rPr>
          <w:b w:val="0"/>
          <w:bCs w:val="0"/>
          <w:szCs w:val="24"/>
        </w:rPr>
        <w:t>) miembros del Consejo</w:t>
      </w:r>
      <w:r>
        <w:rPr>
          <w:b w:val="0"/>
          <w:bCs w:val="0"/>
          <w:szCs w:val="24"/>
        </w:rPr>
        <w:t>.</w:t>
      </w:r>
    </w:p>
    <w:p w:rsidR="008018AD" w:rsidRPr="00DB0220" w:rsidRDefault="008018AD" w:rsidP="008018AD">
      <w:pPr>
        <w:pStyle w:val="Prrafodelista"/>
        <w:spacing w:line="276" w:lineRule="auto"/>
        <w:rPr>
          <w:b w:val="0"/>
          <w:szCs w:val="24"/>
        </w:rPr>
      </w:pPr>
    </w:p>
    <w:p w:rsidR="008018AD" w:rsidRDefault="008018AD" w:rsidP="008018AD">
      <w:pPr>
        <w:spacing w:line="276" w:lineRule="auto"/>
        <w:jc w:val="both"/>
        <w:rPr>
          <w:b w:val="0"/>
          <w:bCs w:val="0"/>
          <w:szCs w:val="24"/>
        </w:rPr>
      </w:pPr>
      <w:r>
        <w:rPr>
          <w:b w:val="0"/>
          <w:bCs w:val="0"/>
          <w:szCs w:val="24"/>
        </w:rPr>
        <w:t xml:space="preserve">Encontrándose presentes 13 (trece) de los 20 (veinte) miembros, </w:t>
      </w:r>
      <w:r>
        <w:rPr>
          <w:b w:val="0"/>
          <w:szCs w:val="24"/>
        </w:rPr>
        <w:t xml:space="preserve">la </w:t>
      </w:r>
      <w:r w:rsidRPr="00DB0220">
        <w:rPr>
          <w:b w:val="0"/>
          <w:szCs w:val="24"/>
        </w:rPr>
        <w:t>Secretario del</w:t>
      </w:r>
      <w:r w:rsidRPr="00DB0220">
        <w:rPr>
          <w:b w:val="0"/>
          <w:bCs w:val="0"/>
          <w:szCs w:val="24"/>
        </w:rPr>
        <w:t xml:space="preserve"> Consejo</w:t>
      </w:r>
      <w:r w:rsidRPr="00DB0220">
        <w:rPr>
          <w:b w:val="0"/>
          <w:szCs w:val="24"/>
        </w:rPr>
        <w:t xml:space="preserve"> L.C.P. Delia Cecilia Álvarez Haro</w:t>
      </w:r>
      <w:r>
        <w:rPr>
          <w:b w:val="0"/>
          <w:szCs w:val="24"/>
        </w:rPr>
        <w:t>,</w:t>
      </w:r>
      <w:r w:rsidRPr="00DB0220">
        <w:rPr>
          <w:b w:val="0"/>
          <w:bCs w:val="0"/>
          <w:szCs w:val="24"/>
        </w:rPr>
        <w:t xml:space="preserve"> declara abierta la </w:t>
      </w:r>
      <w:r>
        <w:rPr>
          <w:b w:val="0"/>
          <w:bCs w:val="0"/>
          <w:szCs w:val="24"/>
        </w:rPr>
        <w:t xml:space="preserve">2ª </w:t>
      </w:r>
      <w:r w:rsidRPr="00DB0220">
        <w:rPr>
          <w:b w:val="0"/>
          <w:bCs w:val="0"/>
          <w:szCs w:val="24"/>
        </w:rPr>
        <w:t xml:space="preserve">Sesión Ordinaria </w:t>
      </w:r>
      <w:r>
        <w:rPr>
          <w:b w:val="0"/>
          <w:bCs w:val="0"/>
          <w:szCs w:val="24"/>
        </w:rPr>
        <w:t xml:space="preserve">del día 25 </w:t>
      </w:r>
      <w:r w:rsidR="00CA6779">
        <w:rPr>
          <w:b w:val="0"/>
          <w:bCs w:val="0"/>
          <w:szCs w:val="24"/>
        </w:rPr>
        <w:t xml:space="preserve">(veinticinco) </w:t>
      </w:r>
      <w:r>
        <w:rPr>
          <w:b w:val="0"/>
          <w:bCs w:val="0"/>
          <w:szCs w:val="24"/>
        </w:rPr>
        <w:t>de julio del año 2018 (dos mil die</w:t>
      </w:r>
      <w:r w:rsidR="00CA6779">
        <w:rPr>
          <w:b w:val="0"/>
          <w:bCs w:val="0"/>
          <w:szCs w:val="24"/>
        </w:rPr>
        <w:t>cio</w:t>
      </w:r>
      <w:r>
        <w:rPr>
          <w:b w:val="0"/>
          <w:bCs w:val="0"/>
          <w:szCs w:val="24"/>
        </w:rPr>
        <w:t>cho</w:t>
      </w:r>
      <w:r w:rsidRPr="00DB0220">
        <w:rPr>
          <w:b w:val="0"/>
          <w:bCs w:val="0"/>
          <w:szCs w:val="24"/>
        </w:rPr>
        <w:t xml:space="preserve">) y válidos los acuerdos que se tomen. - - - - - - - - - - - - - - - - - - - - - - - - - - - - - - - - - - - - - - - - - - - - - - - </w:t>
      </w:r>
    </w:p>
    <w:p w:rsidR="008018AD" w:rsidRDefault="008018AD" w:rsidP="008018AD">
      <w:pPr>
        <w:spacing w:line="276" w:lineRule="auto"/>
        <w:jc w:val="both"/>
        <w:rPr>
          <w:szCs w:val="24"/>
        </w:rPr>
      </w:pPr>
    </w:p>
    <w:p w:rsidR="008018AD" w:rsidRDefault="008018AD" w:rsidP="008018AD">
      <w:pPr>
        <w:spacing w:line="276" w:lineRule="auto"/>
        <w:jc w:val="both"/>
        <w:rPr>
          <w:szCs w:val="24"/>
        </w:rPr>
      </w:pPr>
    </w:p>
    <w:p w:rsidR="008018AD" w:rsidRPr="00076DE5" w:rsidRDefault="008018AD" w:rsidP="008018AD">
      <w:pPr>
        <w:tabs>
          <w:tab w:val="left" w:pos="900"/>
        </w:tabs>
        <w:spacing w:line="276" w:lineRule="auto"/>
        <w:jc w:val="both"/>
        <w:rPr>
          <w:b w:val="0"/>
          <w:bCs w:val="0"/>
          <w:szCs w:val="24"/>
          <w:lang w:val="es-ES"/>
        </w:rPr>
      </w:pPr>
      <w:r w:rsidRPr="00076DE5">
        <w:rPr>
          <w:bCs w:val="0"/>
          <w:szCs w:val="24"/>
          <w:lang w:val="es-ES"/>
        </w:rPr>
        <w:t>IV.- LECTURA Y APROBACIÓN DEL ORDEN DEL DÍA.-</w:t>
      </w:r>
      <w:r w:rsidRPr="00076DE5">
        <w:rPr>
          <w:b w:val="0"/>
          <w:bCs w:val="0"/>
          <w:szCs w:val="24"/>
          <w:lang w:val="es-ES"/>
        </w:rPr>
        <w:t xml:space="preserve"> </w:t>
      </w:r>
      <w:r>
        <w:rPr>
          <w:b w:val="0"/>
          <w:bCs w:val="0"/>
          <w:szCs w:val="24"/>
          <w:lang w:val="es-ES"/>
        </w:rPr>
        <w:t xml:space="preserve">En este punto, la </w:t>
      </w:r>
      <w:r w:rsidRPr="00076DE5">
        <w:rPr>
          <w:b w:val="0"/>
          <w:bCs w:val="0"/>
          <w:szCs w:val="24"/>
          <w:lang w:val="es-ES"/>
        </w:rPr>
        <w:t>Secretario pone a consideración del Consejo el Orden del Día propuesto,</w:t>
      </w:r>
      <w:r>
        <w:rPr>
          <w:b w:val="0"/>
          <w:bCs w:val="0"/>
          <w:szCs w:val="24"/>
          <w:lang w:val="es-ES"/>
        </w:rPr>
        <w:t xml:space="preserve"> comentando que, harán acto de presencia habitantes de la localidad de Agua Gorda, para solicitar información por parte del Consejo, a cerca de la instalación de medidores en dicha localidad. M</w:t>
      </w:r>
      <w:r w:rsidRPr="00076DE5">
        <w:rPr>
          <w:b w:val="0"/>
          <w:bCs w:val="0"/>
          <w:szCs w:val="24"/>
          <w:lang w:val="es-ES"/>
        </w:rPr>
        <w:t xml:space="preserve">ismo que es aprobado por unanimidad. </w:t>
      </w:r>
      <w:r w:rsidRPr="00076DE5">
        <w:rPr>
          <w:sz w:val="22"/>
          <w:szCs w:val="24"/>
          <w:lang w:val="es-ES"/>
        </w:rPr>
        <w:t xml:space="preserve">- - - - - - - - - - - - - - - - - - - - - - - - - - - - - - - - - - - - - - - </w:t>
      </w:r>
    </w:p>
    <w:p w:rsidR="008018AD" w:rsidRDefault="008018AD" w:rsidP="008018AD">
      <w:pPr>
        <w:spacing w:line="276" w:lineRule="auto"/>
        <w:jc w:val="both"/>
      </w:pPr>
    </w:p>
    <w:p w:rsidR="008018AD" w:rsidRPr="00076DE5" w:rsidRDefault="008018AD" w:rsidP="008018AD">
      <w:pPr>
        <w:spacing w:line="276" w:lineRule="auto"/>
        <w:jc w:val="both"/>
      </w:pPr>
    </w:p>
    <w:p w:rsidR="008018AD" w:rsidRPr="00E213F0" w:rsidRDefault="008018AD" w:rsidP="008018AD">
      <w:pPr>
        <w:spacing w:line="276" w:lineRule="auto"/>
        <w:jc w:val="both"/>
        <w:rPr>
          <w:b w:val="0"/>
          <w:bCs w:val="0"/>
          <w:color w:val="000000" w:themeColor="text1"/>
          <w:szCs w:val="24"/>
        </w:rPr>
      </w:pPr>
      <w:r w:rsidRPr="00E213F0">
        <w:rPr>
          <w:color w:val="000000" w:themeColor="text1"/>
        </w:rPr>
        <w:t>V.- LECTURA Y APROBACIÓN DEL ACTA ANTERIOR.-</w:t>
      </w:r>
      <w:r w:rsidRPr="00E213F0">
        <w:rPr>
          <w:b w:val="0"/>
          <w:color w:val="000000" w:themeColor="text1"/>
        </w:rPr>
        <w:t xml:space="preserve"> Seguido del punto anterior, la Secretario,</w:t>
      </w:r>
      <w:r>
        <w:rPr>
          <w:b w:val="0"/>
          <w:color w:val="000000" w:themeColor="text1"/>
        </w:rPr>
        <w:t xml:space="preserve"> </w:t>
      </w:r>
      <w:r w:rsidRPr="00E213F0">
        <w:rPr>
          <w:b w:val="0"/>
          <w:color w:val="000000" w:themeColor="text1"/>
        </w:rPr>
        <w:t xml:space="preserve">L.C.P. Delia Cecilia </w:t>
      </w:r>
      <w:r>
        <w:rPr>
          <w:b w:val="0"/>
          <w:color w:val="000000" w:themeColor="text1"/>
        </w:rPr>
        <w:t>Á</w:t>
      </w:r>
      <w:r w:rsidRPr="00E213F0">
        <w:rPr>
          <w:b w:val="0"/>
          <w:color w:val="000000" w:themeColor="text1"/>
        </w:rPr>
        <w:t>lvarez Haro,</w:t>
      </w:r>
      <w:r>
        <w:rPr>
          <w:b w:val="0"/>
          <w:color w:val="000000" w:themeColor="text1"/>
        </w:rPr>
        <w:t xml:space="preserve"> </w:t>
      </w:r>
      <w:r w:rsidR="00CA6779">
        <w:rPr>
          <w:b w:val="0"/>
          <w:color w:val="000000" w:themeColor="text1"/>
        </w:rPr>
        <w:t>continúa</w:t>
      </w:r>
      <w:r w:rsidRPr="00E213F0">
        <w:rPr>
          <w:b w:val="0"/>
          <w:color w:val="000000" w:themeColor="text1"/>
        </w:rPr>
        <w:t xml:space="preserve"> con el  uso de la voz,  para dar lectura al acta</w:t>
      </w:r>
      <w:r>
        <w:rPr>
          <w:b w:val="0"/>
          <w:color w:val="000000" w:themeColor="text1"/>
        </w:rPr>
        <w:t>,</w:t>
      </w:r>
      <w:r w:rsidRPr="00E213F0">
        <w:rPr>
          <w:b w:val="0"/>
          <w:color w:val="000000" w:themeColor="text1"/>
        </w:rPr>
        <w:t xml:space="preserve"> de la </w:t>
      </w:r>
      <w:r>
        <w:rPr>
          <w:b w:val="0"/>
          <w:color w:val="000000" w:themeColor="text1"/>
        </w:rPr>
        <w:t>1</w:t>
      </w:r>
      <w:r w:rsidRPr="00E213F0">
        <w:rPr>
          <w:b w:val="0"/>
          <w:color w:val="000000" w:themeColor="text1"/>
        </w:rPr>
        <w:t>ª Se</w:t>
      </w:r>
      <w:r>
        <w:rPr>
          <w:b w:val="0"/>
          <w:color w:val="000000" w:themeColor="text1"/>
        </w:rPr>
        <w:t>sión Ordinaria celebrada el día 06</w:t>
      </w:r>
      <w:r w:rsidR="00CA6779">
        <w:rPr>
          <w:b w:val="0"/>
          <w:color w:val="000000" w:themeColor="text1"/>
        </w:rPr>
        <w:t xml:space="preserve"> (seis)</w:t>
      </w:r>
      <w:r w:rsidRPr="00E213F0">
        <w:rPr>
          <w:b w:val="0"/>
          <w:color w:val="000000" w:themeColor="text1"/>
        </w:rPr>
        <w:t xml:space="preserve"> de </w:t>
      </w:r>
      <w:r>
        <w:rPr>
          <w:b w:val="0"/>
          <w:color w:val="000000" w:themeColor="text1"/>
        </w:rPr>
        <w:t>marzo</w:t>
      </w:r>
      <w:r w:rsidRPr="00E213F0">
        <w:rPr>
          <w:b w:val="0"/>
          <w:color w:val="000000" w:themeColor="text1"/>
        </w:rPr>
        <w:t xml:space="preserve"> de 201</w:t>
      </w:r>
      <w:r>
        <w:rPr>
          <w:b w:val="0"/>
          <w:color w:val="000000" w:themeColor="text1"/>
        </w:rPr>
        <w:t>8</w:t>
      </w:r>
      <w:r w:rsidR="00CA6779">
        <w:rPr>
          <w:b w:val="0"/>
          <w:color w:val="000000" w:themeColor="text1"/>
        </w:rPr>
        <w:t xml:space="preserve"> </w:t>
      </w:r>
      <w:r w:rsidR="00CA6779">
        <w:rPr>
          <w:b w:val="0"/>
          <w:bCs w:val="0"/>
          <w:szCs w:val="24"/>
        </w:rPr>
        <w:t>(dos mil dieciocho</w:t>
      </w:r>
      <w:r w:rsidR="00CA6779" w:rsidRPr="00DB0220">
        <w:rPr>
          <w:b w:val="0"/>
          <w:bCs w:val="0"/>
          <w:szCs w:val="24"/>
        </w:rPr>
        <w:t>)</w:t>
      </w:r>
      <w:r>
        <w:rPr>
          <w:b w:val="0"/>
          <w:color w:val="000000" w:themeColor="text1"/>
        </w:rPr>
        <w:t>. S</w:t>
      </w:r>
      <w:r w:rsidRPr="00E213F0">
        <w:rPr>
          <w:b w:val="0"/>
          <w:color w:val="000000" w:themeColor="text1"/>
        </w:rPr>
        <w:t xml:space="preserve">e somete a consideración </w:t>
      </w:r>
      <w:r>
        <w:rPr>
          <w:b w:val="0"/>
          <w:color w:val="000000" w:themeColor="text1"/>
        </w:rPr>
        <w:t xml:space="preserve">del pleno </w:t>
      </w:r>
      <w:r w:rsidRPr="00E213F0">
        <w:rPr>
          <w:b w:val="0"/>
          <w:color w:val="000000" w:themeColor="text1"/>
        </w:rPr>
        <w:t>y es aprobada por unanimidad</w:t>
      </w:r>
      <w:r w:rsidRPr="00E213F0">
        <w:rPr>
          <w:b w:val="0"/>
          <w:bCs w:val="0"/>
          <w:color w:val="000000" w:themeColor="text1"/>
          <w:szCs w:val="24"/>
        </w:rPr>
        <w:t xml:space="preserve">. - - - - - - - - - - - </w:t>
      </w:r>
      <w:r>
        <w:rPr>
          <w:b w:val="0"/>
          <w:bCs w:val="0"/>
          <w:color w:val="000000" w:themeColor="text1"/>
          <w:szCs w:val="24"/>
        </w:rPr>
        <w:t xml:space="preserve">- - - - - - - - - - - - - - </w:t>
      </w:r>
    </w:p>
    <w:p w:rsidR="008018AD" w:rsidRDefault="008018AD" w:rsidP="008018AD">
      <w:pPr>
        <w:tabs>
          <w:tab w:val="left" w:pos="900"/>
        </w:tabs>
        <w:jc w:val="both"/>
        <w:rPr>
          <w:bCs w:val="0"/>
          <w:szCs w:val="24"/>
          <w:lang w:val="es-ES"/>
        </w:rPr>
      </w:pPr>
    </w:p>
    <w:p w:rsidR="00D1092A" w:rsidRDefault="00D1092A" w:rsidP="008018AD">
      <w:pPr>
        <w:tabs>
          <w:tab w:val="left" w:pos="900"/>
        </w:tabs>
        <w:jc w:val="both"/>
        <w:rPr>
          <w:bCs w:val="0"/>
          <w:szCs w:val="24"/>
          <w:lang w:val="es-ES"/>
        </w:rPr>
      </w:pPr>
    </w:p>
    <w:p w:rsidR="008018AD" w:rsidRDefault="008018AD" w:rsidP="008018AD">
      <w:pPr>
        <w:tabs>
          <w:tab w:val="left" w:pos="900"/>
        </w:tabs>
        <w:jc w:val="both"/>
        <w:rPr>
          <w:b w:val="0"/>
          <w:bCs w:val="0"/>
          <w:szCs w:val="24"/>
          <w:lang w:val="es-ES"/>
        </w:rPr>
      </w:pPr>
      <w:r>
        <w:rPr>
          <w:bCs w:val="0"/>
          <w:szCs w:val="24"/>
          <w:lang w:val="es-ES"/>
        </w:rPr>
        <w:t xml:space="preserve">VI.- INFORME Y EN SU CASO APROBACION </w:t>
      </w:r>
      <w:r w:rsidRPr="00076DE5">
        <w:rPr>
          <w:bCs w:val="0"/>
          <w:szCs w:val="24"/>
          <w:lang w:val="es-ES"/>
        </w:rPr>
        <w:t>DE INGRESOS Y EGRESOS DE</w:t>
      </w:r>
      <w:r>
        <w:rPr>
          <w:bCs w:val="0"/>
          <w:szCs w:val="24"/>
          <w:lang w:val="es-ES"/>
        </w:rPr>
        <w:t xml:space="preserve"> </w:t>
      </w:r>
      <w:r w:rsidRPr="00076DE5">
        <w:rPr>
          <w:bCs w:val="0"/>
          <w:szCs w:val="24"/>
          <w:lang w:val="es-ES"/>
        </w:rPr>
        <w:t>L</w:t>
      </w:r>
      <w:r>
        <w:rPr>
          <w:bCs w:val="0"/>
          <w:szCs w:val="24"/>
          <w:lang w:val="es-ES"/>
        </w:rPr>
        <w:t>OS MESES DE MARZO, ABRIL, MAYO Y JUNIO 2018</w:t>
      </w:r>
      <w:r w:rsidRPr="00076DE5">
        <w:rPr>
          <w:bCs w:val="0"/>
          <w:szCs w:val="24"/>
          <w:lang w:val="es-ES"/>
        </w:rPr>
        <w:t xml:space="preserve">.- </w:t>
      </w:r>
      <w:r w:rsidRPr="00076DE5">
        <w:rPr>
          <w:b w:val="0"/>
          <w:bCs w:val="0"/>
          <w:szCs w:val="24"/>
          <w:lang w:val="es-ES"/>
        </w:rPr>
        <w:t xml:space="preserve"> </w:t>
      </w:r>
      <w:r>
        <w:rPr>
          <w:b w:val="0"/>
          <w:bCs w:val="0"/>
          <w:szCs w:val="24"/>
          <w:lang w:val="es-ES"/>
        </w:rPr>
        <w:t>Para el desahogo de este punto, la Secretario cede la palabra al</w:t>
      </w:r>
      <w:r w:rsidRPr="00076DE5">
        <w:rPr>
          <w:b w:val="0"/>
          <w:bCs w:val="0"/>
          <w:szCs w:val="24"/>
          <w:lang w:val="es-ES"/>
        </w:rPr>
        <w:t xml:space="preserve"> L.C.P. Juan Luis Marmolejo González, quien </w:t>
      </w:r>
      <w:r>
        <w:rPr>
          <w:b w:val="0"/>
          <w:bCs w:val="0"/>
          <w:szCs w:val="24"/>
          <w:lang w:val="es-ES"/>
        </w:rPr>
        <w:t xml:space="preserve">expone </w:t>
      </w:r>
      <w:r w:rsidRPr="00076DE5">
        <w:rPr>
          <w:b w:val="0"/>
          <w:bCs w:val="0"/>
          <w:szCs w:val="24"/>
          <w:lang w:val="es-ES"/>
        </w:rPr>
        <w:t>los ingresos y egresos de</w:t>
      </w:r>
      <w:r>
        <w:rPr>
          <w:b w:val="0"/>
          <w:bCs w:val="0"/>
          <w:szCs w:val="24"/>
          <w:lang w:val="es-ES"/>
        </w:rPr>
        <w:t xml:space="preserve"> los meses marzo, abril, mayo y junio, de</w:t>
      </w:r>
      <w:r w:rsidRPr="00076DE5">
        <w:rPr>
          <w:b w:val="0"/>
          <w:bCs w:val="0"/>
          <w:szCs w:val="24"/>
          <w:lang w:val="es-ES"/>
        </w:rPr>
        <w:t xml:space="preserve">l año en curso. </w:t>
      </w:r>
    </w:p>
    <w:p w:rsidR="008018AD" w:rsidRDefault="008018AD" w:rsidP="008018AD">
      <w:pPr>
        <w:tabs>
          <w:tab w:val="left" w:pos="900"/>
        </w:tabs>
        <w:jc w:val="both"/>
        <w:rPr>
          <w:b w:val="0"/>
          <w:bCs w:val="0"/>
          <w:szCs w:val="24"/>
          <w:lang w:val="es-ES"/>
        </w:rPr>
      </w:pPr>
      <w:r>
        <w:rPr>
          <w:b w:val="0"/>
          <w:bCs w:val="0"/>
          <w:szCs w:val="24"/>
          <w:lang w:val="es-ES"/>
        </w:rPr>
        <w:t xml:space="preserve">Para su presentación, se apoya de los </w:t>
      </w:r>
      <w:r w:rsidRPr="00076DE5">
        <w:rPr>
          <w:b w:val="0"/>
          <w:bCs w:val="0"/>
          <w:szCs w:val="24"/>
          <w:lang w:val="es-ES"/>
        </w:rPr>
        <w:t>estados de resultados</w:t>
      </w:r>
      <w:r>
        <w:rPr>
          <w:b w:val="0"/>
          <w:bCs w:val="0"/>
          <w:szCs w:val="24"/>
          <w:lang w:val="es-ES"/>
        </w:rPr>
        <w:t>, hojas auxiliares respectivas y</w:t>
      </w:r>
      <w:r w:rsidRPr="00076DE5">
        <w:rPr>
          <w:b w:val="0"/>
          <w:bCs w:val="0"/>
          <w:szCs w:val="24"/>
          <w:lang w:val="es-ES"/>
        </w:rPr>
        <w:t xml:space="preserve"> los saldos actuales de las cuentas bancarias registradas a nombre de este OPD.</w:t>
      </w:r>
    </w:p>
    <w:p w:rsidR="008018AD" w:rsidRPr="00076DE5" w:rsidRDefault="008018AD" w:rsidP="008018AD">
      <w:pPr>
        <w:tabs>
          <w:tab w:val="left" w:pos="900"/>
        </w:tabs>
        <w:jc w:val="both"/>
        <w:rPr>
          <w:b w:val="0"/>
          <w:bCs w:val="0"/>
          <w:szCs w:val="24"/>
          <w:lang w:val="es-ES"/>
        </w:rPr>
      </w:pPr>
      <w:r>
        <w:rPr>
          <w:b w:val="0"/>
          <w:bCs w:val="0"/>
          <w:szCs w:val="24"/>
          <w:lang w:val="es-ES"/>
        </w:rPr>
        <w:t xml:space="preserve">Lo anterior expuesto, </w:t>
      </w:r>
      <w:r w:rsidRPr="00076DE5">
        <w:rPr>
          <w:b w:val="0"/>
          <w:bCs w:val="0"/>
          <w:szCs w:val="24"/>
          <w:lang w:val="es-ES"/>
        </w:rPr>
        <w:t>se some</w:t>
      </w:r>
      <w:r>
        <w:rPr>
          <w:b w:val="0"/>
          <w:bCs w:val="0"/>
          <w:szCs w:val="24"/>
          <w:lang w:val="es-ES"/>
        </w:rPr>
        <w:t xml:space="preserve">te a consideración del Consejo, </w:t>
      </w:r>
      <w:r w:rsidRPr="00076DE5">
        <w:rPr>
          <w:b w:val="0"/>
          <w:bCs w:val="0"/>
          <w:szCs w:val="24"/>
          <w:lang w:val="es-ES"/>
        </w:rPr>
        <w:t>aprobando este punto por unanimidad. - - - - - - - - - - - - - - - - - - - - - - - - - - - -</w:t>
      </w:r>
      <w:r>
        <w:rPr>
          <w:b w:val="0"/>
          <w:bCs w:val="0"/>
          <w:szCs w:val="24"/>
          <w:lang w:val="es-ES"/>
        </w:rPr>
        <w:t xml:space="preserve"> - - - - - - - - - - - - - - - </w:t>
      </w:r>
      <w:r w:rsidRPr="00076DE5">
        <w:rPr>
          <w:b w:val="0"/>
          <w:bCs w:val="0"/>
          <w:szCs w:val="24"/>
          <w:lang w:val="es-ES"/>
        </w:rPr>
        <w:t>.</w:t>
      </w:r>
    </w:p>
    <w:p w:rsidR="008018AD" w:rsidRDefault="008018AD" w:rsidP="008018AD">
      <w:pPr>
        <w:tabs>
          <w:tab w:val="left" w:pos="900"/>
        </w:tabs>
        <w:jc w:val="both"/>
        <w:rPr>
          <w:b w:val="0"/>
          <w:bCs w:val="0"/>
          <w:szCs w:val="24"/>
          <w:lang w:val="es-ES"/>
        </w:rPr>
      </w:pPr>
    </w:p>
    <w:p w:rsidR="008018AD" w:rsidRDefault="008018AD" w:rsidP="008018AD">
      <w:pPr>
        <w:tabs>
          <w:tab w:val="left" w:pos="900"/>
        </w:tabs>
        <w:jc w:val="both"/>
        <w:rPr>
          <w:b w:val="0"/>
          <w:bCs w:val="0"/>
          <w:szCs w:val="24"/>
          <w:lang w:val="es-ES"/>
        </w:rPr>
      </w:pPr>
    </w:p>
    <w:p w:rsidR="008018AD" w:rsidRDefault="008018AD" w:rsidP="008018AD">
      <w:pPr>
        <w:pStyle w:val="Textoindependiente"/>
        <w:tabs>
          <w:tab w:val="left" w:pos="900"/>
        </w:tabs>
        <w:rPr>
          <w:b/>
          <w:sz w:val="24"/>
        </w:rPr>
      </w:pPr>
      <w:r w:rsidRPr="00C15DF0">
        <w:rPr>
          <w:b/>
          <w:sz w:val="24"/>
        </w:rPr>
        <w:t xml:space="preserve">VII.- </w:t>
      </w:r>
      <w:r>
        <w:rPr>
          <w:b/>
          <w:sz w:val="24"/>
        </w:rPr>
        <w:t>INFORME DE INSTALACIÓN DE MEDIDORES EN LAS LOCALIDADES “EPAZOTE-SAUZ TOSTADO-COFRADÍA” Y AGUA GORDA”</w:t>
      </w:r>
    </w:p>
    <w:p w:rsidR="008018AD" w:rsidRDefault="008018AD" w:rsidP="008018AD">
      <w:pPr>
        <w:pStyle w:val="Textoindependiente"/>
        <w:tabs>
          <w:tab w:val="left" w:pos="900"/>
        </w:tabs>
        <w:rPr>
          <w:b/>
          <w:sz w:val="24"/>
        </w:rPr>
      </w:pPr>
    </w:p>
    <w:p w:rsidR="008018AD" w:rsidRDefault="008018AD" w:rsidP="008018AD">
      <w:pPr>
        <w:pStyle w:val="Textoindependiente"/>
        <w:tabs>
          <w:tab w:val="left" w:pos="900"/>
        </w:tabs>
        <w:rPr>
          <w:sz w:val="24"/>
        </w:rPr>
      </w:pPr>
      <w:r w:rsidRPr="00A96A85">
        <w:rPr>
          <w:sz w:val="24"/>
        </w:rPr>
        <w:t>Para el desahogo de este punto de la orden del día, la Secretario del Consejo de Administración, cede la palabra al Arq. Ignacio Medrano Loera Jefe del Área Técnica, quien presenta datos en relación a la instalación de medidores en las localidades que se enlistan:</w:t>
      </w:r>
    </w:p>
    <w:p w:rsidR="008018AD" w:rsidRDefault="008018AD" w:rsidP="008018AD">
      <w:pPr>
        <w:pStyle w:val="Textoindependiente"/>
        <w:tabs>
          <w:tab w:val="left" w:pos="900"/>
        </w:tabs>
        <w:rPr>
          <w:sz w:val="24"/>
        </w:rPr>
      </w:pPr>
    </w:p>
    <w:p w:rsidR="008018AD" w:rsidRDefault="008018AD" w:rsidP="008018AD">
      <w:pPr>
        <w:pStyle w:val="Textoindependiente"/>
        <w:numPr>
          <w:ilvl w:val="0"/>
          <w:numId w:val="29"/>
        </w:numPr>
        <w:tabs>
          <w:tab w:val="left" w:pos="900"/>
        </w:tabs>
        <w:rPr>
          <w:sz w:val="24"/>
        </w:rPr>
      </w:pPr>
      <w:r>
        <w:rPr>
          <w:sz w:val="24"/>
        </w:rPr>
        <w:t>Epazote: como parte del proyecto de mejoramiento en el abastecimiento de agua potable proveniente del Manantial Casallanta hacia esta localidad, se instalaron 150 (ciento cincuenta) medidores con un costo de $122,715.00 (ciento veintidós mil setecientos quince pesos 00/100 M.N.).</w:t>
      </w:r>
    </w:p>
    <w:p w:rsidR="008018AD" w:rsidRDefault="008018AD" w:rsidP="008018AD">
      <w:pPr>
        <w:pStyle w:val="Textoindependiente"/>
        <w:tabs>
          <w:tab w:val="left" w:pos="900"/>
        </w:tabs>
        <w:ind w:left="720"/>
        <w:rPr>
          <w:sz w:val="24"/>
        </w:rPr>
      </w:pPr>
    </w:p>
    <w:p w:rsidR="008018AD" w:rsidRDefault="008018AD" w:rsidP="008018AD">
      <w:pPr>
        <w:pStyle w:val="Textoindependiente"/>
        <w:numPr>
          <w:ilvl w:val="0"/>
          <w:numId w:val="29"/>
        </w:numPr>
        <w:tabs>
          <w:tab w:val="left" w:pos="900"/>
        </w:tabs>
        <w:rPr>
          <w:sz w:val="24"/>
        </w:rPr>
      </w:pPr>
      <w:r w:rsidRPr="00A96A85">
        <w:rPr>
          <w:sz w:val="24"/>
        </w:rPr>
        <w:t>Cofradía-Sauz Tostado</w:t>
      </w:r>
      <w:r>
        <w:rPr>
          <w:sz w:val="24"/>
        </w:rPr>
        <w:t>:</w:t>
      </w:r>
      <w:r w:rsidRPr="00A96A85">
        <w:rPr>
          <w:sz w:val="24"/>
        </w:rPr>
        <w:t xml:space="preserve"> </w:t>
      </w:r>
      <w:r>
        <w:rPr>
          <w:sz w:val="24"/>
        </w:rPr>
        <w:t>como parte del proyecto de mejoramiento en el abastecimiento de agua potable, proveniente del Manantial Casallanta hacia estas localidades, se instalaron 50 (cincuenta) medidores con un costo de $42,630.00 (cuarenta y dos mil seiscientos treinta pesos 00/100 M.N.).</w:t>
      </w:r>
    </w:p>
    <w:p w:rsidR="008018AD" w:rsidRDefault="008018AD" w:rsidP="008018AD">
      <w:pPr>
        <w:pStyle w:val="Prrafodelista"/>
      </w:pPr>
    </w:p>
    <w:p w:rsidR="008018AD" w:rsidRDefault="008018AD" w:rsidP="008018AD">
      <w:pPr>
        <w:pStyle w:val="Textoindependiente"/>
        <w:numPr>
          <w:ilvl w:val="0"/>
          <w:numId w:val="29"/>
        </w:numPr>
        <w:tabs>
          <w:tab w:val="left" w:pos="900"/>
        </w:tabs>
        <w:rPr>
          <w:sz w:val="24"/>
        </w:rPr>
      </w:pPr>
      <w:r>
        <w:rPr>
          <w:sz w:val="24"/>
        </w:rPr>
        <w:t>Agua Gorda: sumado al seguimiento del uso eficiente del agua, se encuentra en proceso de instalación de 100 (cien) medidores con un costo de $85,260.00 (ochenta y cinco mil doscientos sesenta pesos 00/100 M.N.).</w:t>
      </w:r>
    </w:p>
    <w:p w:rsidR="008018AD" w:rsidRDefault="008018AD" w:rsidP="008018AD">
      <w:pPr>
        <w:pStyle w:val="Prrafodelista"/>
      </w:pPr>
    </w:p>
    <w:p w:rsidR="008018AD" w:rsidRDefault="008018AD" w:rsidP="008018AD">
      <w:pPr>
        <w:pStyle w:val="Textoindependiente"/>
        <w:tabs>
          <w:tab w:val="left" w:pos="900"/>
        </w:tabs>
        <w:ind w:left="720"/>
        <w:rPr>
          <w:sz w:val="24"/>
        </w:rPr>
      </w:pPr>
      <w:r>
        <w:rPr>
          <w:sz w:val="24"/>
        </w:rPr>
        <w:t xml:space="preserve">En este mismo punto, hace presencia a esta sesión de Consejo el                   </w:t>
      </w:r>
      <w:r w:rsidR="00CA6779">
        <w:rPr>
          <w:sz w:val="24"/>
        </w:rPr>
        <w:t xml:space="preserve">             </w:t>
      </w:r>
      <w:r>
        <w:rPr>
          <w:sz w:val="24"/>
        </w:rPr>
        <w:t xml:space="preserve">C. </w:t>
      </w:r>
      <w:r w:rsidRPr="000E1EFE">
        <w:rPr>
          <w:sz w:val="24"/>
        </w:rPr>
        <w:t>J. Trinidad Pérez Díaz delegado de la localidad,</w:t>
      </w:r>
      <w:r w:rsidRPr="00AB5306">
        <w:rPr>
          <w:color w:val="FF0000"/>
          <w:sz w:val="24"/>
        </w:rPr>
        <w:t xml:space="preserve"> </w:t>
      </w:r>
      <w:r>
        <w:rPr>
          <w:sz w:val="24"/>
        </w:rPr>
        <w:t>acompañándose de algunos habitantes. Expresando algunas dudas referentes a la instalación de medidores como lo son: motivos por los cuales se les asigna medidor, costo del mismo y aclaraciones sobre su uso.</w:t>
      </w:r>
    </w:p>
    <w:p w:rsidR="008018AD" w:rsidRDefault="008018AD" w:rsidP="008018AD">
      <w:pPr>
        <w:pStyle w:val="Textoindependiente"/>
        <w:tabs>
          <w:tab w:val="left" w:pos="900"/>
        </w:tabs>
        <w:ind w:left="720"/>
        <w:rPr>
          <w:sz w:val="24"/>
        </w:rPr>
      </w:pPr>
      <w:r>
        <w:rPr>
          <w:sz w:val="24"/>
        </w:rPr>
        <w:t xml:space="preserve">Por su parte, solicitan se considere la actividad primordial que es la ganadería, por lo que el Consejo aprueba este punto para que sea analizada la tarifa de suministro mensual de agua potable de la tarifa mixto rural, ya que actualmente es de 0 a 12 m³, y se considere como rango mínimo de 0 a 20m³ </w:t>
      </w:r>
      <w:r>
        <w:rPr>
          <w:sz w:val="24"/>
        </w:rPr>
        <w:lastRenderedPageBreak/>
        <w:t>como mínimo. Por lo que será revisado en próxima sesión de la Comisión Tarifaria.</w:t>
      </w:r>
    </w:p>
    <w:p w:rsidR="008018AD" w:rsidRDefault="008018AD" w:rsidP="008018AD">
      <w:pPr>
        <w:pStyle w:val="Textoindependiente"/>
        <w:tabs>
          <w:tab w:val="left" w:pos="900"/>
        </w:tabs>
        <w:ind w:left="720"/>
        <w:rPr>
          <w:sz w:val="24"/>
        </w:rPr>
      </w:pPr>
    </w:p>
    <w:p w:rsidR="008018AD" w:rsidRDefault="008018AD" w:rsidP="008018AD">
      <w:pPr>
        <w:pStyle w:val="Textoindependiente"/>
        <w:tabs>
          <w:tab w:val="left" w:pos="900"/>
        </w:tabs>
        <w:ind w:left="720"/>
        <w:rPr>
          <w:sz w:val="24"/>
        </w:rPr>
      </w:pPr>
      <w:r>
        <w:rPr>
          <w:sz w:val="24"/>
        </w:rPr>
        <w:t>Cada una de las dudas y comentarios fueron atendidas por una parte del Consejo, además del Lic. Brando Luis Rafael Flores Mayorga Jefe del Área Comercial y Encargado del Espacio de Cultura del Agua, así como el                 Arq. Ignacio Medrano Loera Jefe del Área Técnica.</w:t>
      </w:r>
    </w:p>
    <w:p w:rsidR="008018AD" w:rsidRDefault="008018AD" w:rsidP="008018AD">
      <w:pPr>
        <w:pStyle w:val="Textoindependiente"/>
        <w:tabs>
          <w:tab w:val="left" w:pos="900"/>
        </w:tabs>
        <w:ind w:left="720"/>
        <w:rPr>
          <w:sz w:val="24"/>
        </w:rPr>
      </w:pPr>
    </w:p>
    <w:p w:rsidR="008018AD" w:rsidRDefault="008018AD" w:rsidP="008018AD">
      <w:pPr>
        <w:pStyle w:val="Textoindependiente"/>
        <w:tabs>
          <w:tab w:val="left" w:pos="900"/>
        </w:tabs>
        <w:ind w:left="720"/>
        <w:rPr>
          <w:sz w:val="24"/>
        </w:rPr>
      </w:pPr>
      <w:r>
        <w:rPr>
          <w:sz w:val="24"/>
        </w:rPr>
        <w:t xml:space="preserve">Quedando la comunidad conforme y dispuestos a cooperar dando facilidades de acceso a las tomas para continuar con los trabajos.  </w:t>
      </w:r>
    </w:p>
    <w:p w:rsidR="008018AD" w:rsidRDefault="008018AD" w:rsidP="008018AD">
      <w:pPr>
        <w:tabs>
          <w:tab w:val="left" w:pos="900"/>
        </w:tabs>
        <w:jc w:val="both"/>
        <w:rPr>
          <w:b w:val="0"/>
          <w:bCs w:val="0"/>
          <w:szCs w:val="24"/>
          <w:lang w:val="es-ES"/>
        </w:rPr>
      </w:pPr>
    </w:p>
    <w:p w:rsidR="008018AD" w:rsidRPr="00076DE5" w:rsidRDefault="008018AD" w:rsidP="008018AD">
      <w:pPr>
        <w:tabs>
          <w:tab w:val="left" w:pos="900"/>
        </w:tabs>
        <w:jc w:val="both"/>
        <w:rPr>
          <w:b w:val="0"/>
          <w:bCs w:val="0"/>
          <w:szCs w:val="24"/>
          <w:lang w:val="es-ES"/>
        </w:rPr>
      </w:pPr>
      <w:r>
        <w:rPr>
          <w:b w:val="0"/>
          <w:bCs w:val="0"/>
          <w:szCs w:val="24"/>
          <w:lang w:val="es-ES"/>
        </w:rPr>
        <w:t>S</w:t>
      </w:r>
      <w:r w:rsidRPr="00076DE5">
        <w:rPr>
          <w:b w:val="0"/>
          <w:bCs w:val="0"/>
          <w:szCs w:val="24"/>
          <w:lang w:val="es-ES"/>
        </w:rPr>
        <w:t>e some</w:t>
      </w:r>
      <w:r>
        <w:rPr>
          <w:b w:val="0"/>
          <w:bCs w:val="0"/>
          <w:szCs w:val="24"/>
          <w:lang w:val="es-ES"/>
        </w:rPr>
        <w:t xml:space="preserve">te a consideración del Consejo, </w:t>
      </w:r>
      <w:r w:rsidRPr="00076DE5">
        <w:rPr>
          <w:b w:val="0"/>
          <w:bCs w:val="0"/>
          <w:szCs w:val="24"/>
          <w:lang w:val="es-ES"/>
        </w:rPr>
        <w:t>aprobando este punto por unanimidad. - - - - - - - - - - - - - - - - - - - - - - - - - - - -</w:t>
      </w:r>
      <w:r>
        <w:rPr>
          <w:b w:val="0"/>
          <w:bCs w:val="0"/>
          <w:szCs w:val="24"/>
          <w:lang w:val="es-ES"/>
        </w:rPr>
        <w:t xml:space="preserve"> - - - - - - - - - - - - - - - - - - - - </w:t>
      </w:r>
    </w:p>
    <w:p w:rsidR="008018AD" w:rsidRDefault="008018AD" w:rsidP="008018AD">
      <w:pPr>
        <w:pStyle w:val="Textoindependiente"/>
        <w:tabs>
          <w:tab w:val="left" w:pos="900"/>
        </w:tabs>
        <w:rPr>
          <w:b/>
          <w:sz w:val="24"/>
        </w:rPr>
      </w:pPr>
    </w:p>
    <w:p w:rsidR="008018AD" w:rsidRDefault="008018AD" w:rsidP="008018AD">
      <w:pPr>
        <w:pStyle w:val="Textoindependiente"/>
        <w:tabs>
          <w:tab w:val="left" w:pos="900"/>
        </w:tabs>
        <w:rPr>
          <w:b/>
          <w:sz w:val="24"/>
        </w:rPr>
      </w:pPr>
    </w:p>
    <w:p w:rsidR="008018AD" w:rsidRDefault="008018AD" w:rsidP="008018AD">
      <w:pPr>
        <w:pStyle w:val="Textoindependiente"/>
        <w:tabs>
          <w:tab w:val="left" w:pos="900"/>
        </w:tabs>
        <w:spacing w:line="276" w:lineRule="auto"/>
        <w:rPr>
          <w:b/>
          <w:sz w:val="24"/>
        </w:rPr>
      </w:pPr>
      <w:r>
        <w:rPr>
          <w:b/>
          <w:sz w:val="24"/>
        </w:rPr>
        <w:t>VIII.- CERCO PERIMETRAL Y CONEXIONES DE TANQUES ELEVADOS UBICADOS EN MEZA DE FLORES Y GOLONDRINAS.</w:t>
      </w:r>
    </w:p>
    <w:p w:rsidR="008018AD" w:rsidRDefault="008018AD" w:rsidP="008018AD">
      <w:pPr>
        <w:pStyle w:val="Textoindependiente"/>
        <w:tabs>
          <w:tab w:val="left" w:pos="900"/>
        </w:tabs>
        <w:spacing w:line="276" w:lineRule="auto"/>
        <w:rPr>
          <w:b/>
          <w:sz w:val="24"/>
        </w:rPr>
      </w:pPr>
    </w:p>
    <w:p w:rsidR="008018AD" w:rsidRPr="00036E71" w:rsidRDefault="008018AD" w:rsidP="008018AD">
      <w:pPr>
        <w:pStyle w:val="Textoindependiente"/>
        <w:tabs>
          <w:tab w:val="left" w:pos="900"/>
        </w:tabs>
        <w:spacing w:line="276" w:lineRule="auto"/>
        <w:rPr>
          <w:sz w:val="24"/>
        </w:rPr>
      </w:pPr>
      <w:r w:rsidRPr="00036E71">
        <w:rPr>
          <w:sz w:val="24"/>
        </w:rPr>
        <w:t>En el desahogo de este punto hace uso de la voz el Arq. Ignacio Medrano Loera, para dar a conocer los recursos empleados en las siguientes actividades:</w:t>
      </w:r>
    </w:p>
    <w:p w:rsidR="008018AD" w:rsidRPr="00036E71" w:rsidRDefault="008018AD" w:rsidP="008018AD">
      <w:pPr>
        <w:pStyle w:val="Textoindependiente"/>
        <w:tabs>
          <w:tab w:val="left" w:pos="900"/>
        </w:tabs>
        <w:spacing w:line="276" w:lineRule="auto"/>
        <w:rPr>
          <w:sz w:val="24"/>
        </w:rPr>
      </w:pPr>
    </w:p>
    <w:p w:rsidR="008018AD" w:rsidRPr="00036E71" w:rsidRDefault="008018AD" w:rsidP="008018AD">
      <w:pPr>
        <w:pStyle w:val="Textoindependiente"/>
        <w:numPr>
          <w:ilvl w:val="0"/>
          <w:numId w:val="30"/>
        </w:numPr>
        <w:tabs>
          <w:tab w:val="left" w:pos="900"/>
        </w:tabs>
        <w:spacing w:line="276" w:lineRule="auto"/>
        <w:rPr>
          <w:sz w:val="24"/>
        </w:rPr>
      </w:pPr>
      <w:r w:rsidRPr="00036E71">
        <w:rPr>
          <w:sz w:val="24"/>
        </w:rPr>
        <w:t xml:space="preserve">Conexión y cerco perimetral de tanque elevado en Meza de Flores, </w:t>
      </w:r>
      <w:r>
        <w:rPr>
          <w:sz w:val="24"/>
        </w:rPr>
        <w:t xml:space="preserve">            </w:t>
      </w:r>
      <w:r w:rsidRPr="00036E71">
        <w:rPr>
          <w:sz w:val="24"/>
        </w:rPr>
        <w:t>$</w:t>
      </w:r>
      <w:r>
        <w:rPr>
          <w:sz w:val="24"/>
        </w:rPr>
        <w:t xml:space="preserve"> </w:t>
      </w:r>
      <w:r w:rsidRPr="00036E71">
        <w:rPr>
          <w:sz w:val="24"/>
        </w:rPr>
        <w:t>47,270.72 (cuarenta y siete mil doscientos setenta pesos 72/100 M.N.).</w:t>
      </w:r>
    </w:p>
    <w:p w:rsidR="008018AD" w:rsidRPr="00036E71" w:rsidRDefault="008018AD" w:rsidP="008018AD">
      <w:pPr>
        <w:pStyle w:val="Textoindependiente"/>
        <w:numPr>
          <w:ilvl w:val="0"/>
          <w:numId w:val="30"/>
        </w:numPr>
        <w:tabs>
          <w:tab w:val="left" w:pos="900"/>
        </w:tabs>
        <w:spacing w:line="276" w:lineRule="auto"/>
        <w:rPr>
          <w:sz w:val="24"/>
        </w:rPr>
      </w:pPr>
      <w:r w:rsidRPr="00036E71">
        <w:rPr>
          <w:sz w:val="24"/>
        </w:rPr>
        <w:t xml:space="preserve"> Conexión y cerco perimetral de tanque elevado en Golondrinas,</w:t>
      </w:r>
      <w:r>
        <w:rPr>
          <w:sz w:val="24"/>
        </w:rPr>
        <w:t xml:space="preserve">                          </w:t>
      </w:r>
      <w:r w:rsidRPr="00036E71">
        <w:rPr>
          <w:sz w:val="24"/>
        </w:rPr>
        <w:t xml:space="preserve"> $ 45,130.88 (cuarenta y cinco mil ciento treinta pesos 88/100 M.N.).</w:t>
      </w:r>
    </w:p>
    <w:p w:rsidR="008018AD" w:rsidRDefault="008018AD" w:rsidP="008018AD">
      <w:pPr>
        <w:pStyle w:val="Textoindependiente"/>
        <w:tabs>
          <w:tab w:val="left" w:pos="900"/>
        </w:tabs>
        <w:spacing w:line="276" w:lineRule="auto"/>
        <w:rPr>
          <w:sz w:val="24"/>
        </w:rPr>
      </w:pPr>
    </w:p>
    <w:p w:rsidR="008018AD" w:rsidRDefault="008018AD" w:rsidP="008018AD">
      <w:pPr>
        <w:tabs>
          <w:tab w:val="left" w:pos="900"/>
        </w:tabs>
        <w:jc w:val="both"/>
      </w:pPr>
      <w:r w:rsidRPr="00630273">
        <w:rPr>
          <w:b w:val="0"/>
        </w:rPr>
        <w:t>Una vez inf</w:t>
      </w:r>
      <w:r>
        <w:rPr>
          <w:b w:val="0"/>
        </w:rPr>
        <w:t xml:space="preserve">ormados los montos anteriores, </w:t>
      </w:r>
      <w:r w:rsidRPr="00630273">
        <w:rPr>
          <w:b w:val="0"/>
        </w:rPr>
        <w:t>s</w:t>
      </w:r>
      <w:proofErr w:type="spellStart"/>
      <w:r w:rsidRPr="00630273">
        <w:rPr>
          <w:b w:val="0"/>
          <w:bCs w:val="0"/>
          <w:szCs w:val="24"/>
          <w:lang w:val="es-ES"/>
        </w:rPr>
        <w:t>e</w:t>
      </w:r>
      <w:proofErr w:type="spellEnd"/>
      <w:r w:rsidRPr="00076DE5">
        <w:rPr>
          <w:b w:val="0"/>
          <w:bCs w:val="0"/>
          <w:szCs w:val="24"/>
          <w:lang w:val="es-ES"/>
        </w:rPr>
        <w:t xml:space="preserve"> some</w:t>
      </w:r>
      <w:r>
        <w:rPr>
          <w:b w:val="0"/>
          <w:bCs w:val="0"/>
          <w:szCs w:val="24"/>
          <w:lang w:val="es-ES"/>
        </w:rPr>
        <w:t xml:space="preserve">te a consideración del Consejo, </w:t>
      </w:r>
      <w:r w:rsidRPr="00076DE5">
        <w:rPr>
          <w:b w:val="0"/>
          <w:bCs w:val="0"/>
          <w:szCs w:val="24"/>
          <w:lang w:val="es-ES"/>
        </w:rPr>
        <w:t xml:space="preserve">aprobando este punto por unanimidad. - - - - - - - - - - - - - - - - - - - - - - - - - </w:t>
      </w:r>
    </w:p>
    <w:p w:rsidR="008018AD" w:rsidRDefault="008018AD" w:rsidP="008018AD">
      <w:pPr>
        <w:pStyle w:val="Textoindependiente"/>
        <w:tabs>
          <w:tab w:val="left" w:pos="900"/>
        </w:tabs>
        <w:spacing w:line="276" w:lineRule="auto"/>
        <w:rPr>
          <w:sz w:val="24"/>
        </w:rPr>
      </w:pPr>
    </w:p>
    <w:p w:rsidR="00D1092A" w:rsidRDefault="00D1092A" w:rsidP="008018AD">
      <w:pPr>
        <w:pStyle w:val="Textoindependiente"/>
        <w:tabs>
          <w:tab w:val="left" w:pos="900"/>
        </w:tabs>
        <w:spacing w:line="276" w:lineRule="auto"/>
        <w:rPr>
          <w:sz w:val="24"/>
        </w:rPr>
      </w:pPr>
    </w:p>
    <w:p w:rsidR="008018AD" w:rsidRDefault="008018AD" w:rsidP="008018AD">
      <w:pPr>
        <w:pStyle w:val="Textoindependiente"/>
        <w:tabs>
          <w:tab w:val="left" w:pos="900"/>
        </w:tabs>
        <w:spacing w:line="276" w:lineRule="auto"/>
        <w:rPr>
          <w:sz w:val="24"/>
        </w:rPr>
      </w:pPr>
      <w:r>
        <w:rPr>
          <w:b/>
          <w:sz w:val="24"/>
        </w:rPr>
        <w:t xml:space="preserve">IX.- SOLICITUD DE AUTORIZACIÓN PARA PROYECTO “CAMBIO DE EQUIPAMIENTO EN REMOMBEO TULIMIC DE GUADALUPE”.-  </w:t>
      </w:r>
      <w:r w:rsidRPr="00630273">
        <w:rPr>
          <w:sz w:val="24"/>
        </w:rPr>
        <w:t xml:space="preserve">Para el desahogo de este punto, la Secretario </w:t>
      </w:r>
      <w:r>
        <w:rPr>
          <w:sz w:val="24"/>
        </w:rPr>
        <w:t xml:space="preserve">hace  uso de la voz para realizar </w:t>
      </w:r>
      <w:r w:rsidRPr="00630273">
        <w:rPr>
          <w:sz w:val="24"/>
        </w:rPr>
        <w:t xml:space="preserve">una explicación técnica </w:t>
      </w:r>
      <w:r>
        <w:rPr>
          <w:sz w:val="24"/>
        </w:rPr>
        <w:t xml:space="preserve">sobre la infraestructura actual que se encuentra en el primer depósito de rebombeo (Las Fuentes) ubicado en la localidad de Tulimic de Guadalupe, y que abastece a las localidades: Tulimic de Guadalupe, Tulimic del Rosario, Agua Gorda y Cartagena. </w:t>
      </w:r>
    </w:p>
    <w:p w:rsidR="008018AD" w:rsidRDefault="008018AD" w:rsidP="008018AD">
      <w:pPr>
        <w:pStyle w:val="Textoindependiente"/>
        <w:tabs>
          <w:tab w:val="left" w:pos="900"/>
        </w:tabs>
        <w:spacing w:line="276" w:lineRule="auto"/>
        <w:rPr>
          <w:sz w:val="24"/>
        </w:rPr>
      </w:pPr>
      <w:r>
        <w:rPr>
          <w:sz w:val="24"/>
        </w:rPr>
        <w:t>Mismo que requiere atención de mejoramiento, de este modo contar con un servicio eficiente a las localidades que se sirven de esta línea. Además, prever de su abastecimiento en tiempo de estiaje, complementado con esto el servicio medido como es el caso de Agua Gorda en donde se está en proceso de cobertura para cumplir en un 100%.</w:t>
      </w:r>
    </w:p>
    <w:p w:rsidR="008018AD" w:rsidRPr="00036E71" w:rsidRDefault="008018AD" w:rsidP="008018AD">
      <w:pPr>
        <w:pStyle w:val="Textoindependiente"/>
        <w:tabs>
          <w:tab w:val="left" w:pos="900"/>
        </w:tabs>
        <w:spacing w:line="276" w:lineRule="auto"/>
        <w:rPr>
          <w:sz w:val="24"/>
        </w:rPr>
      </w:pPr>
      <w:r w:rsidRPr="00036E71">
        <w:rPr>
          <w:sz w:val="24"/>
        </w:rPr>
        <w:t>Seguido de ello, se presenta el Arq. Ignacio Medrano Loera para informar la parte técnica del proyecto, así co</w:t>
      </w:r>
      <w:r>
        <w:rPr>
          <w:sz w:val="24"/>
        </w:rPr>
        <w:t>mo su</w:t>
      </w:r>
      <w:r w:rsidRPr="00036E71">
        <w:rPr>
          <w:sz w:val="24"/>
        </w:rPr>
        <w:t xml:space="preserve"> costo de $ </w:t>
      </w:r>
      <w:r w:rsidRPr="00036E71">
        <w:t>133,908.08 (ciento treinta y tres mil novecientos ocho pesos 08/100).</w:t>
      </w:r>
    </w:p>
    <w:p w:rsidR="008018AD" w:rsidRPr="00036E71" w:rsidRDefault="008018AD" w:rsidP="008018AD">
      <w:pPr>
        <w:pStyle w:val="Textoindependiente"/>
        <w:tabs>
          <w:tab w:val="left" w:pos="900"/>
        </w:tabs>
        <w:spacing w:line="276" w:lineRule="auto"/>
        <w:rPr>
          <w:sz w:val="24"/>
        </w:rPr>
      </w:pPr>
    </w:p>
    <w:p w:rsidR="008018AD" w:rsidRDefault="008018AD" w:rsidP="008018AD">
      <w:pPr>
        <w:tabs>
          <w:tab w:val="left" w:pos="900"/>
        </w:tabs>
        <w:jc w:val="both"/>
      </w:pPr>
      <w:r w:rsidRPr="00630273">
        <w:rPr>
          <w:b w:val="0"/>
        </w:rPr>
        <w:t xml:space="preserve">Una vez </w:t>
      </w:r>
      <w:r>
        <w:rPr>
          <w:b w:val="0"/>
        </w:rPr>
        <w:t xml:space="preserve">abordado este punto, es sometido a </w:t>
      </w:r>
      <w:r>
        <w:rPr>
          <w:b w:val="0"/>
          <w:bCs w:val="0"/>
          <w:szCs w:val="24"/>
          <w:lang w:val="es-ES"/>
        </w:rPr>
        <w:t xml:space="preserve">consideración del Consejo, aprobándose </w:t>
      </w:r>
      <w:r w:rsidRPr="00076DE5">
        <w:rPr>
          <w:b w:val="0"/>
          <w:bCs w:val="0"/>
          <w:szCs w:val="24"/>
          <w:lang w:val="es-ES"/>
        </w:rPr>
        <w:t>por unanimidad. - - - - - - - - - - - - - - - - - - - - - - - - - - - - - - - - -</w:t>
      </w:r>
      <w:r>
        <w:rPr>
          <w:b w:val="0"/>
          <w:bCs w:val="0"/>
          <w:szCs w:val="24"/>
          <w:lang w:val="es-ES"/>
        </w:rPr>
        <w:t xml:space="preserve"> - - - - - </w:t>
      </w:r>
    </w:p>
    <w:p w:rsidR="008018AD" w:rsidRDefault="008018AD" w:rsidP="008018AD">
      <w:pPr>
        <w:pStyle w:val="Textoindependiente"/>
        <w:tabs>
          <w:tab w:val="left" w:pos="900"/>
        </w:tabs>
        <w:spacing w:line="276" w:lineRule="auto"/>
        <w:rPr>
          <w:sz w:val="24"/>
        </w:rPr>
      </w:pPr>
    </w:p>
    <w:p w:rsidR="00D1092A" w:rsidRDefault="00D1092A" w:rsidP="008018AD">
      <w:pPr>
        <w:pStyle w:val="Textoindependiente"/>
        <w:tabs>
          <w:tab w:val="left" w:pos="900"/>
        </w:tabs>
        <w:spacing w:line="276" w:lineRule="auto"/>
        <w:rPr>
          <w:sz w:val="24"/>
        </w:rPr>
      </w:pPr>
    </w:p>
    <w:p w:rsidR="008018AD" w:rsidRPr="000D7644" w:rsidRDefault="008018AD" w:rsidP="008018AD">
      <w:pPr>
        <w:pStyle w:val="Textoindependiente"/>
        <w:tabs>
          <w:tab w:val="left" w:pos="900"/>
        </w:tabs>
        <w:spacing w:line="276" w:lineRule="auto"/>
        <w:rPr>
          <w:sz w:val="24"/>
        </w:rPr>
      </w:pPr>
      <w:r>
        <w:rPr>
          <w:b/>
          <w:sz w:val="24"/>
        </w:rPr>
        <w:t>X.- AUTORIZACIÓN DE REG</w:t>
      </w:r>
      <w:r w:rsidR="00CA6779">
        <w:rPr>
          <w:b/>
          <w:sz w:val="24"/>
        </w:rPr>
        <w:t>ISTRO DE TOMAS, ESTATUS CONDO</w:t>
      </w:r>
      <w:r>
        <w:rPr>
          <w:b/>
          <w:sz w:val="24"/>
        </w:rPr>
        <w:t xml:space="preserve">NADAS.- </w:t>
      </w:r>
      <w:r w:rsidRPr="000D7644">
        <w:rPr>
          <w:sz w:val="24"/>
        </w:rPr>
        <w:t>Este punto lo desahoga la Secretario del Consejo en</w:t>
      </w:r>
      <w:r>
        <w:rPr>
          <w:sz w:val="24"/>
        </w:rPr>
        <w:t xml:space="preserve"> </w:t>
      </w:r>
      <w:r w:rsidRPr="000D7644">
        <w:rPr>
          <w:sz w:val="24"/>
        </w:rPr>
        <w:t>el siguiente orden:</w:t>
      </w:r>
    </w:p>
    <w:p w:rsidR="008018AD" w:rsidRDefault="008018AD" w:rsidP="008018AD">
      <w:pPr>
        <w:pStyle w:val="Textoindependiente"/>
        <w:tabs>
          <w:tab w:val="left" w:pos="900"/>
        </w:tabs>
        <w:spacing w:line="276" w:lineRule="auto"/>
        <w:rPr>
          <w:sz w:val="24"/>
        </w:rPr>
      </w:pPr>
    </w:p>
    <w:p w:rsidR="008018AD" w:rsidRPr="00AA339E" w:rsidRDefault="008018AD" w:rsidP="008018AD">
      <w:pPr>
        <w:pStyle w:val="Textoindependiente"/>
        <w:numPr>
          <w:ilvl w:val="0"/>
          <w:numId w:val="31"/>
        </w:numPr>
        <w:tabs>
          <w:tab w:val="left" w:pos="900"/>
        </w:tabs>
        <w:spacing w:line="276" w:lineRule="auto"/>
        <w:rPr>
          <w:sz w:val="24"/>
        </w:rPr>
      </w:pPr>
      <w:r w:rsidRPr="0012681F">
        <w:rPr>
          <w:b/>
          <w:sz w:val="24"/>
        </w:rPr>
        <w:t>FRANCISCO JAVIER MAYORGA CASTAÑEDA, EN PREDIO RÚSTICO DENOMINADO “</w:t>
      </w:r>
      <w:r>
        <w:rPr>
          <w:b/>
          <w:sz w:val="24"/>
        </w:rPr>
        <w:t>LA MESA, SAN DIEGO”</w:t>
      </w:r>
      <w:r w:rsidRPr="0012681F">
        <w:rPr>
          <w:b/>
          <w:sz w:val="24"/>
        </w:rPr>
        <w:t>.</w:t>
      </w:r>
      <w:r>
        <w:rPr>
          <w:b/>
          <w:sz w:val="24"/>
        </w:rPr>
        <w:t xml:space="preserve"> </w:t>
      </w:r>
      <w:r>
        <w:rPr>
          <w:sz w:val="24"/>
        </w:rPr>
        <w:t>E</w:t>
      </w:r>
      <w:r w:rsidRPr="00036E71">
        <w:rPr>
          <w:sz w:val="24"/>
        </w:rPr>
        <w:t xml:space="preserve">n este caso, el </w:t>
      </w:r>
      <w:r>
        <w:rPr>
          <w:sz w:val="24"/>
        </w:rPr>
        <w:t xml:space="preserve">                                                         </w:t>
      </w:r>
      <w:r w:rsidRPr="00036E71">
        <w:rPr>
          <w:sz w:val="24"/>
        </w:rPr>
        <w:t>Ing. Francisco Javier Mayorga Castañeda</w:t>
      </w:r>
      <w:r>
        <w:rPr>
          <w:sz w:val="24"/>
        </w:rPr>
        <w:t xml:space="preserve">, solicita de forma verbal toma para casa habitación ubicada en terreno rústico denominado San Diego con clave </w:t>
      </w:r>
      <w:r>
        <w:rPr>
          <w:sz w:val="24"/>
        </w:rPr>
        <w:lastRenderedPageBreak/>
        <w:t xml:space="preserve">catastral B99-G9-9999, también conocido como La Mesa San Diego, propiedad del solicitante. </w:t>
      </w:r>
      <w:r w:rsidRPr="00AA339E">
        <w:rPr>
          <w:sz w:val="24"/>
        </w:rPr>
        <w:t xml:space="preserve">Debido a que, el manantial del cual se abastece la línea Casallanta-Epazote, se encuentra en el predio Las Guacamayas mismo de su propiedad. Cabe mencionar que, esta toma ya se encuentra instalada puesto que, desde inicio de extracción de agua de este manantial ya se había establecido la necesidad de la misma en condición de condonada. </w:t>
      </w:r>
    </w:p>
    <w:p w:rsidR="008018AD" w:rsidRDefault="008018AD" w:rsidP="008018AD">
      <w:pPr>
        <w:pStyle w:val="Textoindependiente"/>
        <w:tabs>
          <w:tab w:val="left" w:pos="900"/>
        </w:tabs>
        <w:spacing w:line="276" w:lineRule="auto"/>
        <w:ind w:left="720"/>
        <w:rPr>
          <w:sz w:val="24"/>
        </w:rPr>
      </w:pPr>
    </w:p>
    <w:p w:rsidR="008018AD" w:rsidRDefault="008018AD" w:rsidP="008018AD">
      <w:pPr>
        <w:pStyle w:val="Textoindependiente"/>
        <w:tabs>
          <w:tab w:val="left" w:pos="900"/>
        </w:tabs>
        <w:spacing w:line="276" w:lineRule="auto"/>
        <w:ind w:left="720"/>
        <w:rPr>
          <w:sz w:val="24"/>
        </w:rPr>
      </w:pPr>
      <w:r>
        <w:rPr>
          <w:sz w:val="24"/>
        </w:rPr>
        <w:t>En este sentido, se solicita al Consejo su aprobación para continuar con la toma en servicio condonado, así como la elaboración de contrato en este mismo sentido.</w:t>
      </w:r>
    </w:p>
    <w:p w:rsidR="008018AD" w:rsidRPr="00036E71" w:rsidRDefault="008018AD" w:rsidP="008018AD">
      <w:pPr>
        <w:pStyle w:val="Textoindependiente"/>
        <w:tabs>
          <w:tab w:val="left" w:pos="900"/>
        </w:tabs>
        <w:spacing w:line="276" w:lineRule="auto"/>
        <w:ind w:left="720"/>
        <w:rPr>
          <w:sz w:val="24"/>
        </w:rPr>
      </w:pPr>
      <w:r>
        <w:rPr>
          <w:sz w:val="24"/>
        </w:rPr>
        <w:t>Por lo que el Consejo aprueba por unanimidad este punto, para dar formalidad y registro de toma doméstica</w:t>
      </w:r>
      <w:r w:rsidRPr="00FA0A70">
        <w:rPr>
          <w:sz w:val="24"/>
        </w:rPr>
        <w:t xml:space="preserve"> </w:t>
      </w:r>
      <w:r>
        <w:rPr>
          <w:sz w:val="24"/>
        </w:rPr>
        <w:t>condonada, servicio medido,                  de 0 a 10m³ o según el Tarifario vigente al momento de su ejecución.               Las condiciones de su aprobación es solamente para el actual propietario, en caso  algún cambio se tendría que analizar de nuevo el caso.</w:t>
      </w:r>
    </w:p>
    <w:p w:rsidR="008018AD" w:rsidRPr="0012681F" w:rsidRDefault="008018AD" w:rsidP="008018AD">
      <w:pPr>
        <w:pStyle w:val="Textoindependiente"/>
        <w:tabs>
          <w:tab w:val="left" w:pos="900"/>
        </w:tabs>
        <w:spacing w:line="276" w:lineRule="auto"/>
        <w:ind w:left="720"/>
        <w:rPr>
          <w:b/>
          <w:sz w:val="24"/>
        </w:rPr>
      </w:pPr>
    </w:p>
    <w:p w:rsidR="008018AD" w:rsidRDefault="008018AD" w:rsidP="008018AD">
      <w:pPr>
        <w:spacing w:line="276" w:lineRule="auto"/>
        <w:jc w:val="both"/>
        <w:rPr>
          <w:b w:val="0"/>
          <w:bCs w:val="0"/>
          <w:szCs w:val="24"/>
          <w:lang w:val="es-ES"/>
        </w:rPr>
      </w:pPr>
    </w:p>
    <w:p w:rsidR="008018AD" w:rsidRDefault="008018AD" w:rsidP="008018AD">
      <w:pPr>
        <w:pStyle w:val="Textoindependiente"/>
        <w:numPr>
          <w:ilvl w:val="0"/>
          <w:numId w:val="31"/>
        </w:numPr>
        <w:tabs>
          <w:tab w:val="left" w:pos="900"/>
        </w:tabs>
        <w:spacing w:line="276" w:lineRule="auto"/>
        <w:rPr>
          <w:sz w:val="24"/>
        </w:rPr>
      </w:pPr>
      <w:r>
        <w:rPr>
          <w:b/>
          <w:sz w:val="24"/>
        </w:rPr>
        <w:t>JOSÉ MARTÍN</w:t>
      </w:r>
      <w:r w:rsidRPr="0012681F">
        <w:rPr>
          <w:b/>
          <w:sz w:val="24"/>
        </w:rPr>
        <w:t xml:space="preserve"> MAYORGA CASTAÑEDA, EN PREDIO RÚSTICO DENOMINADO “</w:t>
      </w:r>
      <w:r>
        <w:rPr>
          <w:b/>
          <w:sz w:val="24"/>
        </w:rPr>
        <w:t>TEJEDA</w:t>
      </w:r>
      <w:r w:rsidRPr="0012681F">
        <w:rPr>
          <w:b/>
          <w:sz w:val="24"/>
        </w:rPr>
        <w:t>”.</w:t>
      </w:r>
      <w:r>
        <w:rPr>
          <w:b/>
          <w:sz w:val="24"/>
        </w:rPr>
        <w:t xml:space="preserve"> </w:t>
      </w:r>
      <w:r w:rsidRPr="00B34F80">
        <w:rPr>
          <w:sz w:val="24"/>
        </w:rPr>
        <w:t>E</w:t>
      </w:r>
      <w:r>
        <w:rPr>
          <w:sz w:val="24"/>
        </w:rPr>
        <w:t xml:space="preserve">l </w:t>
      </w:r>
      <w:r w:rsidRPr="00036E71">
        <w:rPr>
          <w:sz w:val="24"/>
        </w:rPr>
        <w:t>Ing. Francisco Javier Mayorga Castañeda</w:t>
      </w:r>
      <w:r>
        <w:rPr>
          <w:sz w:val="24"/>
        </w:rPr>
        <w:t xml:space="preserve">, solicita de forma verbal, </w:t>
      </w:r>
      <w:r w:rsidR="00D1092A">
        <w:rPr>
          <w:sz w:val="24"/>
        </w:rPr>
        <w:t>toma mixta rural, para el predio rústico denominado Salto del Dinero, Hornitos y Barranca del Lobo, con clave catastral</w:t>
      </w:r>
      <w:r>
        <w:rPr>
          <w:sz w:val="24"/>
        </w:rPr>
        <w:t xml:space="preserve"> </w:t>
      </w:r>
      <w:r w:rsidR="00D1092A">
        <w:rPr>
          <w:sz w:val="24"/>
        </w:rPr>
        <w:t xml:space="preserve">                          </w:t>
      </w:r>
      <w:r>
        <w:rPr>
          <w:sz w:val="24"/>
        </w:rPr>
        <w:t>B85-J4-0571 también conocido como Tejeda, propiedad de su hermano el</w:t>
      </w:r>
      <w:r w:rsidR="00D1092A">
        <w:rPr>
          <w:sz w:val="24"/>
        </w:rPr>
        <w:t xml:space="preserve">         </w:t>
      </w:r>
      <w:r>
        <w:rPr>
          <w:sz w:val="24"/>
        </w:rPr>
        <w:t xml:space="preserve"> </w:t>
      </w:r>
      <w:r w:rsidRPr="00B70BA7">
        <w:rPr>
          <w:sz w:val="24"/>
        </w:rPr>
        <w:t>C. José Martín Mayorga Castañeda</w:t>
      </w:r>
      <w:r>
        <w:rPr>
          <w:sz w:val="24"/>
        </w:rPr>
        <w:t xml:space="preserve">. </w:t>
      </w:r>
    </w:p>
    <w:p w:rsidR="008018AD" w:rsidRDefault="008018AD" w:rsidP="008018AD">
      <w:pPr>
        <w:pStyle w:val="Textoindependiente"/>
        <w:tabs>
          <w:tab w:val="left" w:pos="900"/>
        </w:tabs>
        <w:spacing w:line="276" w:lineRule="auto"/>
        <w:ind w:left="720"/>
        <w:rPr>
          <w:sz w:val="24"/>
        </w:rPr>
      </w:pPr>
      <w:r>
        <w:rPr>
          <w:sz w:val="24"/>
        </w:rPr>
        <w:t xml:space="preserve">Lo anterior atendiendo a que, el manantial del cual se abastece la línea Casallanta-Epazote, se encuentra en el predio Las Guacamayas y es de propiedad familiar. </w:t>
      </w:r>
    </w:p>
    <w:p w:rsidR="008018AD" w:rsidRDefault="008018AD" w:rsidP="008018AD">
      <w:pPr>
        <w:pStyle w:val="Textoindependiente"/>
        <w:tabs>
          <w:tab w:val="left" w:pos="900"/>
        </w:tabs>
        <w:spacing w:line="276" w:lineRule="auto"/>
        <w:ind w:left="720"/>
        <w:rPr>
          <w:sz w:val="24"/>
        </w:rPr>
      </w:pPr>
      <w:r>
        <w:rPr>
          <w:sz w:val="24"/>
        </w:rPr>
        <w:t>Por lo anterior descrito se hace mención que, esta toma se enc</w:t>
      </w:r>
      <w:r w:rsidR="00CA6779">
        <w:rPr>
          <w:sz w:val="24"/>
        </w:rPr>
        <w:t xml:space="preserve">uentra instalada debido a que, </w:t>
      </w:r>
      <w:r>
        <w:rPr>
          <w:sz w:val="24"/>
        </w:rPr>
        <w:t xml:space="preserve">desde inicio de extracción de agua de este manantial ya se había establecido la necesidad de la misma en condición de condonada. </w:t>
      </w:r>
    </w:p>
    <w:p w:rsidR="008018AD" w:rsidRDefault="008018AD" w:rsidP="008018AD">
      <w:pPr>
        <w:pStyle w:val="Textoindependiente"/>
        <w:tabs>
          <w:tab w:val="left" w:pos="900"/>
        </w:tabs>
        <w:spacing w:line="276" w:lineRule="auto"/>
        <w:ind w:left="720"/>
        <w:rPr>
          <w:sz w:val="24"/>
        </w:rPr>
      </w:pPr>
      <w:r>
        <w:rPr>
          <w:sz w:val="24"/>
        </w:rPr>
        <w:t>En este sentido, se solicita al Consejo su aprobación para continuar con la toma en servicio condonado, así como la elaboración de contrato en este mismo sentido.</w:t>
      </w:r>
    </w:p>
    <w:p w:rsidR="008018AD" w:rsidRDefault="008018AD" w:rsidP="008018AD">
      <w:pPr>
        <w:pStyle w:val="Textoindependiente"/>
        <w:tabs>
          <w:tab w:val="left" w:pos="900"/>
        </w:tabs>
        <w:spacing w:line="276" w:lineRule="auto"/>
        <w:ind w:left="720"/>
        <w:rPr>
          <w:sz w:val="24"/>
        </w:rPr>
      </w:pPr>
      <w:r>
        <w:rPr>
          <w:sz w:val="24"/>
        </w:rPr>
        <w:t>Por lo que el Consejo aprueba por unanimidad este punto, para dar formalidad y registro de toma mixto rural,</w:t>
      </w:r>
      <w:r w:rsidRPr="00FA0A70">
        <w:rPr>
          <w:sz w:val="24"/>
        </w:rPr>
        <w:t xml:space="preserve"> </w:t>
      </w:r>
      <w:r>
        <w:rPr>
          <w:sz w:val="24"/>
        </w:rPr>
        <w:t xml:space="preserve">condonada, servicio medido,                  de 0 a 12m³ o según el Tarifario vigente al momento de su ejecución. </w:t>
      </w:r>
    </w:p>
    <w:p w:rsidR="008018AD" w:rsidRDefault="008018AD" w:rsidP="008018AD">
      <w:pPr>
        <w:pStyle w:val="Textoindependiente"/>
        <w:tabs>
          <w:tab w:val="left" w:pos="900"/>
        </w:tabs>
        <w:spacing w:line="276" w:lineRule="auto"/>
        <w:ind w:left="720"/>
        <w:rPr>
          <w:sz w:val="24"/>
        </w:rPr>
      </w:pPr>
      <w:r>
        <w:rPr>
          <w:sz w:val="24"/>
        </w:rPr>
        <w:t>Las condiciones de su aprobación es solamente para el actual propietario, en caso  algún cambio se tendría que analizar de nuevo el caso.</w:t>
      </w:r>
    </w:p>
    <w:p w:rsidR="008018AD" w:rsidRDefault="008018AD" w:rsidP="008018AD">
      <w:pPr>
        <w:pStyle w:val="Textoindependiente"/>
        <w:tabs>
          <w:tab w:val="left" w:pos="900"/>
        </w:tabs>
        <w:spacing w:line="276" w:lineRule="auto"/>
        <w:rPr>
          <w:sz w:val="24"/>
        </w:rPr>
      </w:pPr>
    </w:p>
    <w:p w:rsidR="00D1092A" w:rsidRDefault="00D1092A" w:rsidP="008018AD">
      <w:pPr>
        <w:pStyle w:val="Textoindependiente"/>
        <w:tabs>
          <w:tab w:val="left" w:pos="900"/>
        </w:tabs>
        <w:spacing w:line="276" w:lineRule="auto"/>
        <w:rPr>
          <w:sz w:val="24"/>
        </w:rPr>
      </w:pPr>
    </w:p>
    <w:p w:rsidR="008018AD" w:rsidRDefault="008018AD" w:rsidP="008018AD">
      <w:pPr>
        <w:pStyle w:val="Textoindependiente"/>
        <w:tabs>
          <w:tab w:val="left" w:pos="900"/>
        </w:tabs>
        <w:spacing w:line="276" w:lineRule="auto"/>
        <w:rPr>
          <w:sz w:val="24"/>
        </w:rPr>
      </w:pPr>
      <w:r w:rsidRPr="00B70BA7">
        <w:rPr>
          <w:b/>
          <w:sz w:val="24"/>
        </w:rPr>
        <w:t>XI.- SOLICITUD DE INSTALACIÓN DE TOMAS Y REGISTRO EN ESTATUS CONDONADAS.-</w:t>
      </w:r>
      <w:r>
        <w:rPr>
          <w:b/>
          <w:sz w:val="24"/>
        </w:rPr>
        <w:t xml:space="preserve"> </w:t>
      </w:r>
      <w:r w:rsidRPr="000D7644">
        <w:rPr>
          <w:sz w:val="24"/>
        </w:rPr>
        <w:t>Este punto lo desahoga la Secretario del Consejo en</w:t>
      </w:r>
      <w:r>
        <w:rPr>
          <w:sz w:val="24"/>
        </w:rPr>
        <w:t xml:space="preserve"> </w:t>
      </w:r>
      <w:r w:rsidRPr="000D7644">
        <w:rPr>
          <w:sz w:val="24"/>
        </w:rPr>
        <w:t>el siguiente orden:</w:t>
      </w:r>
    </w:p>
    <w:p w:rsidR="008018AD" w:rsidRPr="000D7644" w:rsidRDefault="008018AD" w:rsidP="008018AD">
      <w:pPr>
        <w:pStyle w:val="Textoindependiente"/>
        <w:tabs>
          <w:tab w:val="left" w:pos="900"/>
        </w:tabs>
        <w:spacing w:line="276" w:lineRule="auto"/>
        <w:rPr>
          <w:sz w:val="24"/>
        </w:rPr>
      </w:pPr>
    </w:p>
    <w:p w:rsidR="008018AD" w:rsidRPr="00E72A00" w:rsidRDefault="008018AD" w:rsidP="008018AD">
      <w:pPr>
        <w:pStyle w:val="Textoindependiente"/>
        <w:numPr>
          <w:ilvl w:val="0"/>
          <w:numId w:val="32"/>
        </w:numPr>
        <w:tabs>
          <w:tab w:val="left" w:pos="900"/>
        </w:tabs>
        <w:spacing w:line="276" w:lineRule="auto"/>
        <w:rPr>
          <w:sz w:val="24"/>
        </w:rPr>
      </w:pPr>
      <w:r>
        <w:rPr>
          <w:b/>
          <w:sz w:val="24"/>
        </w:rPr>
        <w:t xml:space="preserve">ARMANDO GAETA PÉREZ, EN PREDIO RÚSTICO DENOMINADO EL CONO. </w:t>
      </w:r>
      <w:r w:rsidRPr="00E72A00">
        <w:rPr>
          <w:sz w:val="24"/>
        </w:rPr>
        <w:t xml:space="preserve">El C. Armando Gaeta Pérez solicita de forma verbal toma mixto rural, condonada para el predio rústico denominado </w:t>
      </w:r>
      <w:r>
        <w:rPr>
          <w:sz w:val="24"/>
        </w:rPr>
        <w:t xml:space="preserve">Agua Zarca según clave catastral B85-J2-6288, también se conoce como </w:t>
      </w:r>
      <w:r w:rsidRPr="00E72A00">
        <w:rPr>
          <w:sz w:val="24"/>
        </w:rPr>
        <w:t xml:space="preserve">El Cono, </w:t>
      </w:r>
      <w:r>
        <w:rPr>
          <w:sz w:val="24"/>
        </w:rPr>
        <w:t xml:space="preserve">propiedad del </w:t>
      </w:r>
      <w:r w:rsidR="00CA6779">
        <w:rPr>
          <w:sz w:val="24"/>
        </w:rPr>
        <w:t xml:space="preserve">                   </w:t>
      </w:r>
      <w:r>
        <w:rPr>
          <w:sz w:val="24"/>
        </w:rPr>
        <w:t>C. Armando Gaeta Venegas</w:t>
      </w:r>
    </w:p>
    <w:p w:rsidR="008018AD" w:rsidRDefault="008018AD" w:rsidP="008018AD">
      <w:pPr>
        <w:pStyle w:val="Textoindependiente"/>
        <w:tabs>
          <w:tab w:val="left" w:pos="900"/>
        </w:tabs>
        <w:spacing w:line="276" w:lineRule="auto"/>
        <w:ind w:left="720"/>
        <w:rPr>
          <w:sz w:val="24"/>
        </w:rPr>
      </w:pPr>
      <w:r w:rsidRPr="00E72A00">
        <w:rPr>
          <w:sz w:val="24"/>
        </w:rPr>
        <w:t>Lo anterior atiende a que, la l</w:t>
      </w:r>
      <w:r>
        <w:rPr>
          <w:sz w:val="24"/>
        </w:rPr>
        <w:t>ínea de llenado de</w:t>
      </w:r>
      <w:r w:rsidRPr="00E72A00">
        <w:rPr>
          <w:sz w:val="24"/>
        </w:rPr>
        <w:t xml:space="preserve">l depósito ubicado el predio conocido como El Cono, atraviesa parte de esta propiedad, así como la </w:t>
      </w:r>
      <w:r>
        <w:rPr>
          <w:sz w:val="24"/>
        </w:rPr>
        <w:t xml:space="preserve">estructura </w:t>
      </w:r>
      <w:r w:rsidRPr="00E72A00">
        <w:rPr>
          <w:sz w:val="24"/>
        </w:rPr>
        <w:t>del mismo depósito.</w:t>
      </w:r>
    </w:p>
    <w:p w:rsidR="008018AD" w:rsidRPr="00E72A00" w:rsidRDefault="008018AD" w:rsidP="008018AD">
      <w:pPr>
        <w:pStyle w:val="Textoindependiente"/>
        <w:tabs>
          <w:tab w:val="left" w:pos="900"/>
        </w:tabs>
        <w:spacing w:line="276" w:lineRule="auto"/>
        <w:ind w:left="720"/>
        <w:rPr>
          <w:sz w:val="24"/>
        </w:rPr>
      </w:pPr>
      <w:r>
        <w:rPr>
          <w:sz w:val="24"/>
        </w:rPr>
        <w:t>La infraestructura antes descrita abastece a las localidades: Cofradía, Sauz Tostado y Epazote.</w:t>
      </w:r>
    </w:p>
    <w:p w:rsidR="008018AD" w:rsidRDefault="008018AD" w:rsidP="008018AD">
      <w:pPr>
        <w:pStyle w:val="Textoindependiente"/>
        <w:tabs>
          <w:tab w:val="left" w:pos="900"/>
        </w:tabs>
        <w:spacing w:line="276" w:lineRule="auto"/>
        <w:ind w:left="720"/>
        <w:rPr>
          <w:sz w:val="24"/>
        </w:rPr>
      </w:pPr>
    </w:p>
    <w:p w:rsidR="008018AD" w:rsidRDefault="008018AD" w:rsidP="008018AD">
      <w:pPr>
        <w:pStyle w:val="Textoindependiente"/>
        <w:tabs>
          <w:tab w:val="left" w:pos="900"/>
        </w:tabs>
        <w:spacing w:line="276" w:lineRule="auto"/>
        <w:ind w:left="720"/>
        <w:rPr>
          <w:sz w:val="24"/>
        </w:rPr>
      </w:pPr>
      <w:r>
        <w:rPr>
          <w:sz w:val="24"/>
        </w:rPr>
        <w:t xml:space="preserve">Por lo que el Consejo aprueba por unanimidad este punto, para dar formalidad </w:t>
      </w:r>
      <w:r w:rsidR="00CA6779">
        <w:rPr>
          <w:sz w:val="24"/>
        </w:rPr>
        <w:t xml:space="preserve">con elaboración de contrato  </w:t>
      </w:r>
      <w:r>
        <w:rPr>
          <w:sz w:val="24"/>
        </w:rPr>
        <w:t>y registro de toma mixto rural,</w:t>
      </w:r>
      <w:r w:rsidRPr="00FA0A70">
        <w:rPr>
          <w:sz w:val="24"/>
        </w:rPr>
        <w:t xml:space="preserve"> </w:t>
      </w:r>
      <w:r>
        <w:rPr>
          <w:sz w:val="24"/>
        </w:rPr>
        <w:t>condonada, servicio medido</w:t>
      </w:r>
      <w:r w:rsidR="00CA6779">
        <w:rPr>
          <w:sz w:val="24"/>
        </w:rPr>
        <w:t xml:space="preserve">, </w:t>
      </w:r>
      <w:r>
        <w:rPr>
          <w:sz w:val="24"/>
        </w:rPr>
        <w:t xml:space="preserve">a 12m³ o según el Tarifario vigente al momento de su ejecución. </w:t>
      </w:r>
    </w:p>
    <w:p w:rsidR="008018AD" w:rsidRDefault="008018AD" w:rsidP="008018AD">
      <w:pPr>
        <w:pStyle w:val="Textoindependiente"/>
        <w:tabs>
          <w:tab w:val="left" w:pos="900"/>
        </w:tabs>
        <w:spacing w:line="276" w:lineRule="auto"/>
        <w:ind w:left="720"/>
        <w:rPr>
          <w:sz w:val="24"/>
        </w:rPr>
      </w:pPr>
      <w:r>
        <w:rPr>
          <w:sz w:val="24"/>
        </w:rPr>
        <w:t>Las condiciones de su aprobación es solamente para el actual propietario, en caso  algún cambio se tendría que analizar de nuevo el caso.</w:t>
      </w:r>
    </w:p>
    <w:p w:rsidR="008018AD" w:rsidRDefault="008018AD" w:rsidP="008018AD">
      <w:pPr>
        <w:pStyle w:val="Textoindependiente"/>
        <w:tabs>
          <w:tab w:val="left" w:pos="900"/>
        </w:tabs>
        <w:spacing w:line="276" w:lineRule="auto"/>
        <w:ind w:left="720"/>
        <w:rPr>
          <w:b/>
          <w:sz w:val="24"/>
        </w:rPr>
      </w:pPr>
    </w:p>
    <w:p w:rsidR="008018AD" w:rsidRDefault="008018AD" w:rsidP="008018AD">
      <w:pPr>
        <w:pStyle w:val="Textoindependiente"/>
        <w:tabs>
          <w:tab w:val="left" w:pos="900"/>
        </w:tabs>
        <w:spacing w:line="276" w:lineRule="auto"/>
        <w:ind w:left="720"/>
        <w:rPr>
          <w:b/>
          <w:sz w:val="24"/>
        </w:rPr>
      </w:pPr>
    </w:p>
    <w:p w:rsidR="008018AD" w:rsidRPr="00E72A00" w:rsidRDefault="008018AD" w:rsidP="008018AD">
      <w:pPr>
        <w:pStyle w:val="Textoindependiente"/>
        <w:numPr>
          <w:ilvl w:val="0"/>
          <w:numId w:val="32"/>
        </w:numPr>
        <w:tabs>
          <w:tab w:val="left" w:pos="900"/>
        </w:tabs>
        <w:spacing w:line="276" w:lineRule="auto"/>
        <w:rPr>
          <w:sz w:val="24"/>
        </w:rPr>
      </w:pPr>
      <w:r>
        <w:rPr>
          <w:b/>
          <w:sz w:val="24"/>
        </w:rPr>
        <w:t xml:space="preserve">ARMANDO GAETA PÉREZ, PREDIO RÚSTICO DENOMINADO AGUA ZARQUITA. </w:t>
      </w:r>
      <w:r w:rsidRPr="00E72A00">
        <w:rPr>
          <w:sz w:val="24"/>
        </w:rPr>
        <w:t xml:space="preserve">El C. Armando Gaeta Pérez solicita de forma verbal toma </w:t>
      </w:r>
      <w:r>
        <w:rPr>
          <w:sz w:val="24"/>
        </w:rPr>
        <w:t>doméstica</w:t>
      </w:r>
      <w:r w:rsidRPr="00E72A00">
        <w:rPr>
          <w:sz w:val="24"/>
        </w:rPr>
        <w:t xml:space="preserve">, condonada para </w:t>
      </w:r>
      <w:r>
        <w:rPr>
          <w:sz w:val="24"/>
        </w:rPr>
        <w:t xml:space="preserve">casa habitación ubicada en predio </w:t>
      </w:r>
      <w:r w:rsidRPr="00E72A00">
        <w:rPr>
          <w:sz w:val="24"/>
        </w:rPr>
        <w:t xml:space="preserve"> denominado </w:t>
      </w:r>
      <w:r>
        <w:rPr>
          <w:sz w:val="24"/>
        </w:rPr>
        <w:t>Agua Zarca según clave catastral B85-12-1207 que también se conoce como Agua Zarquita</w:t>
      </w:r>
      <w:r w:rsidRPr="00E72A00">
        <w:rPr>
          <w:sz w:val="24"/>
        </w:rPr>
        <w:t xml:space="preserve">, </w:t>
      </w:r>
      <w:r>
        <w:rPr>
          <w:sz w:val="24"/>
        </w:rPr>
        <w:t>propiedad del C. Abraham Moisés Gaeta Venegas.</w:t>
      </w:r>
    </w:p>
    <w:p w:rsidR="008018AD" w:rsidRDefault="008018AD" w:rsidP="008018AD">
      <w:pPr>
        <w:pStyle w:val="Textoindependiente"/>
        <w:tabs>
          <w:tab w:val="left" w:pos="900"/>
        </w:tabs>
        <w:spacing w:line="276" w:lineRule="auto"/>
        <w:ind w:left="720"/>
        <w:rPr>
          <w:sz w:val="24"/>
        </w:rPr>
      </w:pPr>
      <w:r w:rsidRPr="00E72A00">
        <w:rPr>
          <w:sz w:val="24"/>
        </w:rPr>
        <w:t>Lo anterior atiende a que, la l</w:t>
      </w:r>
      <w:r>
        <w:rPr>
          <w:sz w:val="24"/>
        </w:rPr>
        <w:t>ínea de llenado de</w:t>
      </w:r>
      <w:r w:rsidRPr="00E72A00">
        <w:rPr>
          <w:sz w:val="24"/>
        </w:rPr>
        <w:t xml:space="preserve">l depósito ubicado el predio conocido como El Cono, atraviesa parte de esta propiedad, así como la </w:t>
      </w:r>
      <w:r>
        <w:rPr>
          <w:sz w:val="24"/>
        </w:rPr>
        <w:t xml:space="preserve">estructura </w:t>
      </w:r>
      <w:r w:rsidRPr="00E72A00">
        <w:rPr>
          <w:sz w:val="24"/>
        </w:rPr>
        <w:t>del mismo depósito</w:t>
      </w:r>
      <w:r w:rsidR="00CA6779">
        <w:rPr>
          <w:sz w:val="24"/>
        </w:rPr>
        <w:t xml:space="preserve"> y</w:t>
      </w:r>
      <w:r>
        <w:rPr>
          <w:sz w:val="24"/>
        </w:rPr>
        <w:t xml:space="preserve"> la línea de abastecimiento de El Cono hacía Epazote.</w:t>
      </w:r>
    </w:p>
    <w:p w:rsidR="008018AD" w:rsidRDefault="008018AD" w:rsidP="008018AD">
      <w:pPr>
        <w:pStyle w:val="Textoindependiente"/>
        <w:tabs>
          <w:tab w:val="left" w:pos="900"/>
        </w:tabs>
        <w:spacing w:line="276" w:lineRule="auto"/>
        <w:ind w:left="720"/>
        <w:rPr>
          <w:sz w:val="24"/>
        </w:rPr>
      </w:pPr>
    </w:p>
    <w:p w:rsidR="008018AD" w:rsidRDefault="008018AD" w:rsidP="008018AD">
      <w:pPr>
        <w:pStyle w:val="Textoindependiente"/>
        <w:tabs>
          <w:tab w:val="left" w:pos="900"/>
        </w:tabs>
        <w:spacing w:line="276" w:lineRule="auto"/>
        <w:ind w:left="720"/>
        <w:rPr>
          <w:sz w:val="24"/>
        </w:rPr>
      </w:pPr>
      <w:r>
        <w:rPr>
          <w:sz w:val="24"/>
        </w:rPr>
        <w:t>Por lo que el Consejo aprueba por unanimidad este punto, para dar formalidad</w:t>
      </w:r>
      <w:r w:rsidR="00CA6779">
        <w:rPr>
          <w:sz w:val="24"/>
        </w:rPr>
        <w:t xml:space="preserve"> con elaboración de contrato </w:t>
      </w:r>
      <w:r>
        <w:rPr>
          <w:sz w:val="24"/>
        </w:rPr>
        <w:t xml:space="preserve"> y registro de toma doméstica,</w:t>
      </w:r>
      <w:r w:rsidRPr="00FA0A70">
        <w:rPr>
          <w:sz w:val="24"/>
        </w:rPr>
        <w:t xml:space="preserve"> </w:t>
      </w:r>
      <w:r>
        <w:rPr>
          <w:sz w:val="24"/>
        </w:rPr>
        <w:t xml:space="preserve">condonada, servicio medido, de 0 a 10m³ o según el Tarifario vigente al momento de su ejecución. </w:t>
      </w:r>
    </w:p>
    <w:p w:rsidR="008018AD" w:rsidRDefault="008018AD" w:rsidP="008018AD">
      <w:pPr>
        <w:pStyle w:val="Textoindependiente"/>
        <w:tabs>
          <w:tab w:val="left" w:pos="900"/>
        </w:tabs>
        <w:spacing w:line="276" w:lineRule="auto"/>
        <w:ind w:left="720"/>
        <w:rPr>
          <w:sz w:val="24"/>
        </w:rPr>
      </w:pPr>
      <w:r>
        <w:rPr>
          <w:sz w:val="24"/>
        </w:rPr>
        <w:t>Las condiciones de su aprobación es solamente para el actual propietario, en caso  algún cambio se tendría que analizar de nuevo el caso.</w:t>
      </w:r>
    </w:p>
    <w:p w:rsidR="008018AD" w:rsidRDefault="008018AD" w:rsidP="008018AD">
      <w:pPr>
        <w:pStyle w:val="Textoindependiente"/>
        <w:tabs>
          <w:tab w:val="left" w:pos="900"/>
        </w:tabs>
        <w:spacing w:line="276" w:lineRule="auto"/>
        <w:ind w:left="720"/>
        <w:rPr>
          <w:b/>
          <w:bCs/>
          <w:color w:val="000000" w:themeColor="text1"/>
        </w:rPr>
      </w:pPr>
    </w:p>
    <w:p w:rsidR="00D1092A" w:rsidRDefault="00D1092A" w:rsidP="008018AD">
      <w:pPr>
        <w:pStyle w:val="Textoindependiente"/>
        <w:tabs>
          <w:tab w:val="left" w:pos="900"/>
        </w:tabs>
        <w:spacing w:line="276" w:lineRule="auto"/>
        <w:ind w:left="720"/>
        <w:rPr>
          <w:b/>
          <w:bCs/>
          <w:color w:val="000000" w:themeColor="text1"/>
        </w:rPr>
      </w:pPr>
    </w:p>
    <w:p w:rsidR="008018AD" w:rsidRDefault="008018AD" w:rsidP="008018AD">
      <w:pPr>
        <w:pStyle w:val="Textoindependiente"/>
        <w:tabs>
          <w:tab w:val="left" w:pos="900"/>
        </w:tabs>
        <w:spacing w:line="276" w:lineRule="auto"/>
        <w:rPr>
          <w:sz w:val="24"/>
        </w:rPr>
      </w:pPr>
      <w:r w:rsidRPr="000E1EFE">
        <w:rPr>
          <w:b/>
          <w:bCs/>
          <w:color w:val="000000" w:themeColor="text1"/>
        </w:rPr>
        <w:t>XII.- ASUNTOS VARIOS.-</w:t>
      </w:r>
      <w:r>
        <w:rPr>
          <w:bCs/>
          <w:color w:val="000000" w:themeColor="text1"/>
        </w:rPr>
        <w:t xml:space="preserve">  </w:t>
      </w:r>
      <w:r w:rsidRPr="000D7644">
        <w:rPr>
          <w:sz w:val="24"/>
        </w:rPr>
        <w:t>Este punto lo desahoga la Secretario del Consejo en</w:t>
      </w:r>
      <w:r>
        <w:rPr>
          <w:sz w:val="24"/>
        </w:rPr>
        <w:t xml:space="preserve"> </w:t>
      </w:r>
      <w:r w:rsidRPr="000D7644">
        <w:rPr>
          <w:sz w:val="24"/>
        </w:rPr>
        <w:t>el siguiente orden:</w:t>
      </w:r>
    </w:p>
    <w:p w:rsidR="008018AD" w:rsidRDefault="008018AD" w:rsidP="008018AD">
      <w:pPr>
        <w:pStyle w:val="Textoindependiente"/>
        <w:tabs>
          <w:tab w:val="left" w:pos="900"/>
        </w:tabs>
        <w:spacing w:line="276" w:lineRule="auto"/>
        <w:rPr>
          <w:sz w:val="24"/>
        </w:rPr>
      </w:pPr>
    </w:p>
    <w:p w:rsidR="008018AD" w:rsidRPr="000E1EFE" w:rsidRDefault="008018AD" w:rsidP="008018AD">
      <w:pPr>
        <w:pStyle w:val="Prrafodelista"/>
        <w:numPr>
          <w:ilvl w:val="0"/>
          <w:numId w:val="33"/>
        </w:numPr>
        <w:spacing w:line="276" w:lineRule="auto"/>
        <w:jc w:val="both"/>
        <w:rPr>
          <w:b w:val="0"/>
          <w:bCs w:val="0"/>
          <w:color w:val="000000" w:themeColor="text1"/>
          <w:szCs w:val="24"/>
        </w:rPr>
      </w:pPr>
      <w:r w:rsidRPr="000E1EFE">
        <w:rPr>
          <w:bCs w:val="0"/>
          <w:color w:val="000000" w:themeColor="text1"/>
          <w:szCs w:val="24"/>
        </w:rPr>
        <w:t xml:space="preserve">JULIÁN GARCÍA CAMPOS.- </w:t>
      </w:r>
      <w:r w:rsidRPr="000E1EFE">
        <w:rPr>
          <w:b w:val="0"/>
          <w:bCs w:val="0"/>
          <w:color w:val="000000" w:themeColor="text1"/>
          <w:szCs w:val="24"/>
        </w:rPr>
        <w:t>La Secretario da lectura a solicitud escrita de la C. Margarita Márquez Sánchez, habitante de la localidad de Epazote, en donde solici</w:t>
      </w:r>
      <w:r>
        <w:rPr>
          <w:b w:val="0"/>
          <w:bCs w:val="0"/>
          <w:color w:val="000000" w:themeColor="text1"/>
          <w:szCs w:val="24"/>
        </w:rPr>
        <w:t xml:space="preserve">ta la reconexión del </w:t>
      </w:r>
      <w:r w:rsidRPr="000E1EFE">
        <w:rPr>
          <w:b w:val="0"/>
          <w:bCs w:val="0"/>
          <w:color w:val="000000" w:themeColor="text1"/>
          <w:szCs w:val="24"/>
        </w:rPr>
        <w:t xml:space="preserve">servicio y condonación del adeudo generado en su cuenta, </w:t>
      </w:r>
      <w:r>
        <w:rPr>
          <w:b w:val="0"/>
          <w:bCs w:val="0"/>
          <w:color w:val="000000" w:themeColor="text1"/>
          <w:szCs w:val="24"/>
        </w:rPr>
        <w:t>ya que se encontraba en servicio sin el conocimiento de SAPASCO. D</w:t>
      </w:r>
      <w:r w:rsidRPr="000E1EFE">
        <w:rPr>
          <w:b w:val="0"/>
          <w:bCs w:val="0"/>
          <w:color w:val="000000" w:themeColor="text1"/>
          <w:szCs w:val="24"/>
        </w:rPr>
        <w:t xml:space="preserve">ebido </w:t>
      </w:r>
      <w:r>
        <w:rPr>
          <w:b w:val="0"/>
          <w:bCs w:val="0"/>
          <w:color w:val="000000" w:themeColor="text1"/>
          <w:szCs w:val="24"/>
        </w:rPr>
        <w:t xml:space="preserve">a </w:t>
      </w:r>
      <w:r w:rsidRPr="000E1EFE">
        <w:rPr>
          <w:b w:val="0"/>
          <w:bCs w:val="0"/>
          <w:color w:val="000000" w:themeColor="text1"/>
          <w:szCs w:val="24"/>
        </w:rPr>
        <w:t>que con anterioridad</w:t>
      </w:r>
      <w:r>
        <w:rPr>
          <w:b w:val="0"/>
          <w:bCs w:val="0"/>
          <w:color w:val="000000" w:themeColor="text1"/>
          <w:szCs w:val="24"/>
        </w:rPr>
        <w:t>,</w:t>
      </w:r>
      <w:r w:rsidRPr="000E1EFE">
        <w:rPr>
          <w:b w:val="0"/>
          <w:bCs w:val="0"/>
          <w:color w:val="000000" w:themeColor="text1"/>
          <w:szCs w:val="24"/>
        </w:rPr>
        <w:t xml:space="preserve"> se le había condonado </w:t>
      </w:r>
      <w:r>
        <w:rPr>
          <w:b w:val="0"/>
          <w:bCs w:val="0"/>
          <w:color w:val="000000" w:themeColor="text1"/>
          <w:szCs w:val="24"/>
        </w:rPr>
        <w:t>el</w:t>
      </w:r>
      <w:r w:rsidRPr="000E1EFE">
        <w:rPr>
          <w:b w:val="0"/>
          <w:bCs w:val="0"/>
          <w:color w:val="000000" w:themeColor="text1"/>
          <w:szCs w:val="24"/>
        </w:rPr>
        <w:t xml:space="preserve"> pago, sin embargo no existe en su expediente documento que sustente dicha declaraci</w:t>
      </w:r>
      <w:r>
        <w:rPr>
          <w:b w:val="0"/>
          <w:bCs w:val="0"/>
          <w:color w:val="000000" w:themeColor="text1"/>
          <w:szCs w:val="24"/>
        </w:rPr>
        <w:t>ón por lo que en el sistema comercial se encontraba como toma suspendida, estando físicamente en servicio.</w:t>
      </w:r>
      <w:r w:rsidRPr="000E1EFE">
        <w:rPr>
          <w:b w:val="0"/>
          <w:bCs w:val="0"/>
          <w:color w:val="000000" w:themeColor="text1"/>
          <w:szCs w:val="24"/>
        </w:rPr>
        <w:t xml:space="preserve"> </w:t>
      </w:r>
    </w:p>
    <w:p w:rsidR="008018AD" w:rsidRPr="000E1EFE" w:rsidRDefault="008018AD" w:rsidP="008018AD">
      <w:pPr>
        <w:pStyle w:val="Prrafodelista"/>
        <w:spacing w:line="276" w:lineRule="auto"/>
        <w:ind w:left="720"/>
        <w:jc w:val="both"/>
        <w:rPr>
          <w:b w:val="0"/>
          <w:bCs w:val="0"/>
          <w:color w:val="000000" w:themeColor="text1"/>
          <w:szCs w:val="24"/>
        </w:rPr>
      </w:pPr>
    </w:p>
    <w:p w:rsidR="008018AD" w:rsidRDefault="008018AD" w:rsidP="008018AD">
      <w:pPr>
        <w:pStyle w:val="Prrafodelista"/>
        <w:spacing w:line="276" w:lineRule="auto"/>
        <w:ind w:left="720"/>
        <w:jc w:val="both"/>
        <w:rPr>
          <w:b w:val="0"/>
          <w:bCs w:val="0"/>
          <w:color w:val="000000" w:themeColor="text1"/>
          <w:szCs w:val="24"/>
        </w:rPr>
      </w:pPr>
      <w:r w:rsidRPr="000E1EFE">
        <w:rPr>
          <w:b w:val="0"/>
          <w:bCs w:val="0"/>
          <w:color w:val="000000" w:themeColor="text1"/>
          <w:szCs w:val="24"/>
        </w:rPr>
        <w:t xml:space="preserve">La anterior solicitud es para la cuenta 16567 a nombre de Julián García Campos, se deriva de la implementación de micro medición en esta localidad. </w:t>
      </w:r>
    </w:p>
    <w:p w:rsidR="008018AD" w:rsidRPr="000E1EFE" w:rsidRDefault="008018AD" w:rsidP="008018AD">
      <w:pPr>
        <w:pStyle w:val="Prrafodelista"/>
        <w:spacing w:line="276" w:lineRule="auto"/>
        <w:ind w:left="720"/>
        <w:jc w:val="both"/>
        <w:rPr>
          <w:b w:val="0"/>
          <w:bCs w:val="0"/>
          <w:color w:val="000000" w:themeColor="text1"/>
          <w:szCs w:val="24"/>
        </w:rPr>
      </w:pPr>
      <w:r w:rsidRPr="000E1EFE">
        <w:rPr>
          <w:b w:val="0"/>
          <w:bCs w:val="0"/>
          <w:color w:val="000000" w:themeColor="text1"/>
          <w:szCs w:val="24"/>
        </w:rPr>
        <w:t xml:space="preserve">Para su mejor atención, se solicita intervención de la Trabajadora Social del DIF municipal sin contar aún con una respuesta. </w:t>
      </w:r>
    </w:p>
    <w:p w:rsidR="008018AD" w:rsidRPr="000E1EFE" w:rsidRDefault="008018AD" w:rsidP="008018AD">
      <w:pPr>
        <w:pStyle w:val="Prrafodelista"/>
        <w:spacing w:line="276" w:lineRule="auto"/>
        <w:ind w:left="720"/>
        <w:jc w:val="both"/>
        <w:rPr>
          <w:b w:val="0"/>
          <w:bCs w:val="0"/>
          <w:color w:val="000000" w:themeColor="text1"/>
          <w:szCs w:val="24"/>
        </w:rPr>
      </w:pPr>
      <w:r w:rsidRPr="000E1EFE">
        <w:rPr>
          <w:b w:val="0"/>
          <w:bCs w:val="0"/>
          <w:color w:val="000000" w:themeColor="text1"/>
          <w:szCs w:val="24"/>
        </w:rPr>
        <w:t>En este sentido, algunos miembros del Consejo comentan tener conocimiento de la situación precaria de la familia.</w:t>
      </w:r>
    </w:p>
    <w:p w:rsidR="008018AD" w:rsidRDefault="008018AD" w:rsidP="008018AD">
      <w:pPr>
        <w:pStyle w:val="Prrafodelista"/>
        <w:spacing w:line="276" w:lineRule="auto"/>
        <w:ind w:left="720"/>
        <w:jc w:val="both"/>
        <w:rPr>
          <w:b w:val="0"/>
          <w:bCs w:val="0"/>
          <w:color w:val="000000" w:themeColor="text1"/>
          <w:szCs w:val="24"/>
        </w:rPr>
      </w:pPr>
    </w:p>
    <w:p w:rsidR="008018AD" w:rsidRDefault="008018AD" w:rsidP="008018AD">
      <w:pPr>
        <w:pStyle w:val="Prrafodelista"/>
        <w:spacing w:line="276" w:lineRule="auto"/>
        <w:ind w:left="720"/>
        <w:jc w:val="both"/>
        <w:rPr>
          <w:b w:val="0"/>
          <w:bCs w:val="0"/>
          <w:color w:val="000000" w:themeColor="text1"/>
          <w:szCs w:val="24"/>
        </w:rPr>
      </w:pPr>
      <w:r w:rsidRPr="000E1EFE">
        <w:rPr>
          <w:b w:val="0"/>
          <w:bCs w:val="0"/>
          <w:color w:val="000000" w:themeColor="text1"/>
          <w:szCs w:val="24"/>
        </w:rPr>
        <w:t xml:space="preserve">Por lo que, el Consejo aprueba se aplique condonación del </w:t>
      </w:r>
      <w:r>
        <w:rPr>
          <w:b w:val="0"/>
          <w:bCs w:val="0"/>
          <w:color w:val="000000" w:themeColor="text1"/>
          <w:szCs w:val="24"/>
        </w:rPr>
        <w:t xml:space="preserve">100% del </w:t>
      </w:r>
      <w:r w:rsidRPr="000E1EFE">
        <w:rPr>
          <w:b w:val="0"/>
          <w:bCs w:val="0"/>
          <w:color w:val="000000" w:themeColor="text1"/>
          <w:szCs w:val="24"/>
        </w:rPr>
        <w:t>adeudo</w:t>
      </w:r>
      <w:r>
        <w:rPr>
          <w:b w:val="0"/>
          <w:bCs w:val="0"/>
          <w:color w:val="000000" w:themeColor="text1"/>
          <w:szCs w:val="24"/>
        </w:rPr>
        <w:t xml:space="preserve"> </w:t>
      </w:r>
      <w:r w:rsidRPr="000E1EFE">
        <w:rPr>
          <w:b w:val="0"/>
          <w:bCs w:val="0"/>
          <w:color w:val="000000" w:themeColor="text1"/>
          <w:szCs w:val="24"/>
        </w:rPr>
        <w:t xml:space="preserve">hasta el 2017, </w:t>
      </w:r>
      <w:r>
        <w:rPr>
          <w:b w:val="0"/>
          <w:bCs w:val="0"/>
          <w:color w:val="000000" w:themeColor="text1"/>
          <w:szCs w:val="24"/>
        </w:rPr>
        <w:t xml:space="preserve">realizar la reconexión </w:t>
      </w:r>
      <w:r w:rsidRPr="000E1EFE">
        <w:rPr>
          <w:b w:val="0"/>
          <w:bCs w:val="0"/>
          <w:color w:val="000000" w:themeColor="text1"/>
          <w:szCs w:val="24"/>
        </w:rPr>
        <w:t>e informar a la solicitante que deberá iniciar con sus pagos a partir de esta anualidad</w:t>
      </w:r>
      <w:r w:rsidR="00CA6779">
        <w:rPr>
          <w:b w:val="0"/>
          <w:bCs w:val="0"/>
          <w:color w:val="000000" w:themeColor="text1"/>
          <w:szCs w:val="24"/>
        </w:rPr>
        <w:t xml:space="preserve"> (2018)</w:t>
      </w:r>
      <w:r w:rsidRPr="000E1EFE">
        <w:rPr>
          <w:b w:val="0"/>
          <w:bCs w:val="0"/>
          <w:color w:val="000000" w:themeColor="text1"/>
          <w:szCs w:val="24"/>
        </w:rPr>
        <w:t>.</w:t>
      </w:r>
    </w:p>
    <w:p w:rsidR="008018AD" w:rsidRDefault="008018AD" w:rsidP="008018AD">
      <w:pPr>
        <w:pStyle w:val="Prrafodelista"/>
        <w:spacing w:line="276" w:lineRule="auto"/>
        <w:ind w:left="720"/>
        <w:jc w:val="both"/>
        <w:rPr>
          <w:b w:val="0"/>
          <w:bCs w:val="0"/>
          <w:color w:val="000000" w:themeColor="text1"/>
          <w:szCs w:val="24"/>
        </w:rPr>
      </w:pPr>
    </w:p>
    <w:p w:rsidR="008018AD" w:rsidRPr="00103E64" w:rsidRDefault="008018AD" w:rsidP="008018AD">
      <w:pPr>
        <w:pStyle w:val="Prrafodelista"/>
        <w:numPr>
          <w:ilvl w:val="0"/>
          <w:numId w:val="33"/>
        </w:numPr>
        <w:spacing w:line="276" w:lineRule="auto"/>
        <w:jc w:val="both"/>
        <w:rPr>
          <w:b w:val="0"/>
          <w:bCs w:val="0"/>
          <w:color w:val="000000" w:themeColor="text1"/>
          <w:szCs w:val="24"/>
        </w:rPr>
      </w:pPr>
      <w:r w:rsidRPr="008B6B2A">
        <w:rPr>
          <w:bCs w:val="0"/>
          <w:color w:val="000000" w:themeColor="text1"/>
          <w:szCs w:val="24"/>
        </w:rPr>
        <w:t>GREGORIO MURILLO GAMBOA.-</w:t>
      </w:r>
      <w:r>
        <w:rPr>
          <w:bCs w:val="0"/>
          <w:color w:val="000000" w:themeColor="text1"/>
          <w:szCs w:val="24"/>
        </w:rPr>
        <w:t xml:space="preserve"> </w:t>
      </w:r>
      <w:r w:rsidRPr="00103E64">
        <w:rPr>
          <w:b w:val="0"/>
          <w:bCs w:val="0"/>
          <w:color w:val="000000" w:themeColor="text1"/>
          <w:szCs w:val="24"/>
        </w:rPr>
        <w:t>Para atención del estatus de la toma 15823, a nombre de Gregorio Murillo Gamboa, se solicita intervención de la Trabajadora Social del DIF Municipal.</w:t>
      </w:r>
    </w:p>
    <w:p w:rsidR="008018AD" w:rsidRPr="00103E64" w:rsidRDefault="008018AD" w:rsidP="008018AD">
      <w:pPr>
        <w:pStyle w:val="Prrafodelista"/>
        <w:spacing w:line="276" w:lineRule="auto"/>
        <w:ind w:left="720"/>
        <w:jc w:val="both"/>
        <w:rPr>
          <w:b w:val="0"/>
          <w:bCs w:val="0"/>
          <w:color w:val="000000" w:themeColor="text1"/>
          <w:szCs w:val="24"/>
        </w:rPr>
      </w:pPr>
      <w:r w:rsidRPr="00103E64">
        <w:rPr>
          <w:b w:val="0"/>
          <w:bCs w:val="0"/>
          <w:color w:val="000000" w:themeColor="text1"/>
          <w:szCs w:val="24"/>
        </w:rPr>
        <w:t>La  Secretario del Consejo, da lectura al estudio socioeconómico generado.</w:t>
      </w:r>
    </w:p>
    <w:p w:rsidR="008018AD" w:rsidRDefault="008018AD" w:rsidP="008018AD">
      <w:pPr>
        <w:pStyle w:val="Prrafodelista"/>
        <w:spacing w:line="276" w:lineRule="auto"/>
        <w:ind w:left="720"/>
        <w:jc w:val="both"/>
        <w:rPr>
          <w:b w:val="0"/>
          <w:bCs w:val="0"/>
          <w:color w:val="000000" w:themeColor="text1"/>
          <w:szCs w:val="24"/>
        </w:rPr>
      </w:pPr>
      <w:r w:rsidRPr="00103E64">
        <w:rPr>
          <w:b w:val="0"/>
          <w:bCs w:val="0"/>
          <w:color w:val="000000" w:themeColor="text1"/>
          <w:szCs w:val="24"/>
        </w:rPr>
        <w:lastRenderedPageBreak/>
        <w:t>Una vez analizado el estudio, y comentado la solicitud de condonación del adeudo, el Consejo aprueba se aplique condonación</w:t>
      </w:r>
      <w:r>
        <w:rPr>
          <w:b w:val="0"/>
          <w:bCs w:val="0"/>
          <w:color w:val="000000" w:themeColor="text1"/>
          <w:szCs w:val="24"/>
        </w:rPr>
        <w:t xml:space="preserve"> del 100% del adeudo </w:t>
      </w:r>
      <w:r w:rsidRPr="000E1EFE">
        <w:rPr>
          <w:b w:val="0"/>
          <w:bCs w:val="0"/>
          <w:color w:val="000000" w:themeColor="text1"/>
          <w:szCs w:val="24"/>
        </w:rPr>
        <w:t xml:space="preserve">hasta el 2017, </w:t>
      </w:r>
      <w:r>
        <w:rPr>
          <w:b w:val="0"/>
          <w:bCs w:val="0"/>
          <w:color w:val="000000" w:themeColor="text1"/>
          <w:szCs w:val="24"/>
        </w:rPr>
        <w:t xml:space="preserve">realizar la reconexión </w:t>
      </w:r>
      <w:r w:rsidRPr="000E1EFE">
        <w:rPr>
          <w:b w:val="0"/>
          <w:bCs w:val="0"/>
          <w:color w:val="000000" w:themeColor="text1"/>
          <w:szCs w:val="24"/>
        </w:rPr>
        <w:t>e informar al solicitante que deberá iniciar con sus pagos a partir de esta anualidad</w:t>
      </w:r>
      <w:r w:rsidR="00E05401">
        <w:rPr>
          <w:b w:val="0"/>
          <w:bCs w:val="0"/>
          <w:color w:val="000000" w:themeColor="text1"/>
          <w:szCs w:val="24"/>
        </w:rPr>
        <w:t xml:space="preserve"> </w:t>
      </w:r>
      <w:r w:rsidR="00CA6779">
        <w:rPr>
          <w:b w:val="0"/>
          <w:bCs w:val="0"/>
          <w:color w:val="000000" w:themeColor="text1"/>
          <w:szCs w:val="24"/>
        </w:rPr>
        <w:t>(2018)</w:t>
      </w:r>
      <w:r w:rsidRPr="000E1EFE">
        <w:rPr>
          <w:b w:val="0"/>
          <w:bCs w:val="0"/>
          <w:color w:val="000000" w:themeColor="text1"/>
          <w:szCs w:val="24"/>
        </w:rPr>
        <w:t>.</w:t>
      </w:r>
    </w:p>
    <w:p w:rsidR="008018AD" w:rsidRDefault="008018AD" w:rsidP="008018AD">
      <w:pPr>
        <w:pStyle w:val="Prrafodelista"/>
        <w:spacing w:line="276" w:lineRule="auto"/>
        <w:ind w:left="720"/>
        <w:jc w:val="both"/>
        <w:rPr>
          <w:b w:val="0"/>
          <w:bCs w:val="0"/>
          <w:color w:val="000000" w:themeColor="text1"/>
          <w:szCs w:val="24"/>
        </w:rPr>
      </w:pPr>
    </w:p>
    <w:p w:rsidR="008018AD" w:rsidRDefault="008018AD" w:rsidP="008018AD">
      <w:pPr>
        <w:pStyle w:val="Prrafodelista"/>
        <w:numPr>
          <w:ilvl w:val="0"/>
          <w:numId w:val="33"/>
        </w:numPr>
        <w:spacing w:line="276" w:lineRule="auto"/>
        <w:jc w:val="both"/>
        <w:rPr>
          <w:b w:val="0"/>
          <w:bCs w:val="0"/>
          <w:color w:val="000000" w:themeColor="text1"/>
          <w:szCs w:val="24"/>
        </w:rPr>
      </w:pPr>
      <w:r w:rsidRPr="00103E64">
        <w:rPr>
          <w:bCs w:val="0"/>
          <w:color w:val="000000" w:themeColor="text1"/>
          <w:szCs w:val="24"/>
        </w:rPr>
        <w:t>RECONOCIMIENTO A SAPASCO POR PARTE DEL CENTRO UNIVERSITARIO DEL NORTE.-</w:t>
      </w:r>
      <w:r>
        <w:rPr>
          <w:bCs w:val="0"/>
          <w:color w:val="000000" w:themeColor="text1"/>
          <w:szCs w:val="24"/>
        </w:rPr>
        <w:t xml:space="preserve"> </w:t>
      </w:r>
      <w:r w:rsidRPr="00C77379">
        <w:rPr>
          <w:b w:val="0"/>
          <w:bCs w:val="0"/>
          <w:color w:val="000000" w:themeColor="text1"/>
          <w:szCs w:val="24"/>
        </w:rPr>
        <w:t xml:space="preserve">Derivado de la invitación por primer ocasión a SAPASCO por parte del Centro Universitario del Norte a través del Centro Cultural Casa Hidalgo, para participar en los talleres infantiles de verano 2018, se presenta al Consejo reconocimiento otorgado a esta institución por la colaboración a dichos talleres. </w:t>
      </w:r>
    </w:p>
    <w:p w:rsidR="008018AD" w:rsidRPr="00C77379" w:rsidRDefault="008018AD" w:rsidP="008018AD">
      <w:pPr>
        <w:pStyle w:val="Prrafodelista"/>
        <w:spacing w:line="276" w:lineRule="auto"/>
        <w:ind w:left="720"/>
        <w:jc w:val="both"/>
        <w:rPr>
          <w:b w:val="0"/>
          <w:bCs w:val="0"/>
          <w:color w:val="000000" w:themeColor="text1"/>
          <w:szCs w:val="24"/>
        </w:rPr>
      </w:pPr>
      <w:r>
        <w:rPr>
          <w:b w:val="0"/>
          <w:bCs w:val="0"/>
          <w:color w:val="000000" w:themeColor="text1"/>
          <w:szCs w:val="24"/>
        </w:rPr>
        <w:t>C</w:t>
      </w:r>
      <w:r w:rsidRPr="00C77379">
        <w:rPr>
          <w:b w:val="0"/>
          <w:bCs w:val="0"/>
          <w:color w:val="000000" w:themeColor="text1"/>
          <w:szCs w:val="24"/>
        </w:rPr>
        <w:t>ons</w:t>
      </w:r>
      <w:r>
        <w:rPr>
          <w:b w:val="0"/>
          <w:bCs w:val="0"/>
          <w:color w:val="000000" w:themeColor="text1"/>
          <w:szCs w:val="24"/>
        </w:rPr>
        <w:t xml:space="preserve">istió en </w:t>
      </w:r>
      <w:r w:rsidRPr="00C77379">
        <w:rPr>
          <w:b w:val="0"/>
          <w:bCs w:val="0"/>
          <w:color w:val="000000" w:themeColor="text1"/>
          <w:szCs w:val="24"/>
        </w:rPr>
        <w:t>charlas dinámicas y actividades</w:t>
      </w:r>
      <w:r>
        <w:rPr>
          <w:b w:val="0"/>
          <w:bCs w:val="0"/>
          <w:color w:val="000000" w:themeColor="text1"/>
          <w:szCs w:val="24"/>
        </w:rPr>
        <w:t xml:space="preserve">, atendiendo a 75 infantes de      6 a 12 años de edad, </w:t>
      </w:r>
      <w:r w:rsidRPr="00C77379">
        <w:rPr>
          <w:b w:val="0"/>
          <w:bCs w:val="0"/>
          <w:color w:val="000000" w:themeColor="text1"/>
          <w:szCs w:val="24"/>
        </w:rPr>
        <w:t>en las que se abordaron temas de funcionamiento del Organismo así como Cultura del Agua.</w:t>
      </w:r>
    </w:p>
    <w:p w:rsidR="008018AD" w:rsidRPr="008B6B2A" w:rsidRDefault="008018AD" w:rsidP="008018AD">
      <w:pPr>
        <w:pStyle w:val="Prrafodelista"/>
        <w:spacing w:line="276" w:lineRule="auto"/>
        <w:ind w:left="720"/>
        <w:jc w:val="both"/>
        <w:rPr>
          <w:bCs w:val="0"/>
          <w:color w:val="000000" w:themeColor="text1"/>
          <w:szCs w:val="24"/>
        </w:rPr>
      </w:pPr>
    </w:p>
    <w:p w:rsidR="008018AD" w:rsidRDefault="008018AD" w:rsidP="008018AD">
      <w:pPr>
        <w:spacing w:line="276" w:lineRule="auto"/>
        <w:jc w:val="both"/>
        <w:rPr>
          <w:b w:val="0"/>
          <w:bCs w:val="0"/>
          <w:color w:val="000000" w:themeColor="text1"/>
          <w:szCs w:val="24"/>
        </w:rPr>
      </w:pPr>
    </w:p>
    <w:p w:rsidR="008018AD" w:rsidRDefault="008018AD" w:rsidP="008018AD">
      <w:pPr>
        <w:tabs>
          <w:tab w:val="left" w:pos="6399"/>
        </w:tabs>
        <w:spacing w:line="276" w:lineRule="auto"/>
        <w:jc w:val="both"/>
        <w:rPr>
          <w:b w:val="0"/>
          <w:bCs w:val="0"/>
          <w:szCs w:val="24"/>
          <w:lang w:val="es-ES"/>
        </w:rPr>
      </w:pPr>
      <w:r w:rsidRPr="00076DE5">
        <w:rPr>
          <w:bCs w:val="0"/>
          <w:szCs w:val="24"/>
          <w:lang w:val="es-ES"/>
        </w:rPr>
        <w:t xml:space="preserve">XIII.- CLAUSURA.-  </w:t>
      </w:r>
      <w:r w:rsidRPr="00076DE5">
        <w:rPr>
          <w:b w:val="0"/>
          <w:bCs w:val="0"/>
          <w:szCs w:val="24"/>
          <w:lang w:val="es-ES"/>
        </w:rPr>
        <w:t>Una vez</w:t>
      </w:r>
      <w:r w:rsidRPr="00076DE5">
        <w:rPr>
          <w:bCs w:val="0"/>
          <w:szCs w:val="24"/>
          <w:lang w:val="es-ES"/>
        </w:rPr>
        <w:t xml:space="preserve"> </w:t>
      </w:r>
      <w:r w:rsidRPr="00076DE5">
        <w:rPr>
          <w:b w:val="0"/>
          <w:bCs w:val="0"/>
          <w:szCs w:val="24"/>
          <w:lang w:val="es-ES"/>
        </w:rPr>
        <w:t>agotado el Orden del Día y desahogados todos los asuntos a tratar en esta Sesión, el C. Armando Pinedo Martínez, Presidente del Consejo realiza la clausura, siendo las 1</w:t>
      </w:r>
      <w:r>
        <w:rPr>
          <w:b w:val="0"/>
          <w:bCs w:val="0"/>
          <w:szCs w:val="24"/>
          <w:lang w:val="es-ES"/>
        </w:rPr>
        <w:t>3</w:t>
      </w:r>
      <w:r w:rsidRPr="00076DE5">
        <w:rPr>
          <w:b w:val="0"/>
          <w:bCs w:val="0"/>
          <w:szCs w:val="24"/>
          <w:lang w:val="es-ES"/>
        </w:rPr>
        <w:t>:</w:t>
      </w:r>
      <w:r>
        <w:rPr>
          <w:b w:val="0"/>
          <w:bCs w:val="0"/>
          <w:szCs w:val="24"/>
          <w:lang w:val="es-ES"/>
        </w:rPr>
        <w:t>5</w:t>
      </w:r>
      <w:r w:rsidR="00CA6779">
        <w:rPr>
          <w:b w:val="0"/>
          <w:bCs w:val="0"/>
          <w:szCs w:val="24"/>
          <w:lang w:val="es-ES"/>
        </w:rPr>
        <w:t>6 (trece horas con cincuenta y seis</w:t>
      </w:r>
      <w:r>
        <w:rPr>
          <w:b w:val="0"/>
          <w:bCs w:val="0"/>
          <w:szCs w:val="24"/>
          <w:lang w:val="es-ES"/>
        </w:rPr>
        <w:t xml:space="preserve"> minutos</w:t>
      </w:r>
      <w:r w:rsidRPr="00076DE5">
        <w:rPr>
          <w:b w:val="0"/>
          <w:bCs w:val="0"/>
          <w:szCs w:val="24"/>
          <w:lang w:val="es-ES"/>
        </w:rPr>
        <w:t xml:space="preserve">) de la fecha de inicio. Así, como válidos los acuerdos que se tomaron, levantando la presente acta para constancia y cumplimiento, firmando al calce los que en ella intervinieron. - - - - - - - - - - - - - - - - - - - - - - - - - - - - - - - - - - - - - - - - - - </w:t>
      </w:r>
    </w:p>
    <w:p w:rsidR="008018AD" w:rsidRPr="001638DB" w:rsidRDefault="008018AD" w:rsidP="008018AD">
      <w:pPr>
        <w:tabs>
          <w:tab w:val="left" w:pos="6399"/>
        </w:tabs>
        <w:jc w:val="right"/>
        <w:rPr>
          <w:b w:val="0"/>
          <w:bCs w:val="0"/>
          <w:sz w:val="20"/>
          <w:szCs w:val="24"/>
          <w:lang w:val="es-ES"/>
        </w:rPr>
      </w:pPr>
    </w:p>
    <w:p w:rsidR="008018AD" w:rsidRDefault="008018AD" w:rsidP="008018AD">
      <w:pPr>
        <w:tabs>
          <w:tab w:val="left" w:pos="6399"/>
        </w:tabs>
        <w:jc w:val="right"/>
        <w:rPr>
          <w:b w:val="0"/>
          <w:bCs w:val="0"/>
          <w:sz w:val="20"/>
          <w:szCs w:val="24"/>
        </w:rPr>
      </w:pPr>
    </w:p>
    <w:p w:rsidR="008018AD" w:rsidRDefault="008018AD" w:rsidP="008018AD">
      <w:pPr>
        <w:tabs>
          <w:tab w:val="left" w:pos="6399"/>
        </w:tabs>
        <w:jc w:val="right"/>
        <w:rPr>
          <w:b w:val="0"/>
          <w:bCs w:val="0"/>
          <w:sz w:val="20"/>
          <w:szCs w:val="24"/>
        </w:rPr>
      </w:pPr>
    </w:p>
    <w:p w:rsidR="008018AD" w:rsidRDefault="008018AD" w:rsidP="008018AD">
      <w:pPr>
        <w:tabs>
          <w:tab w:val="left" w:pos="6399"/>
        </w:tabs>
        <w:jc w:val="right"/>
        <w:rPr>
          <w:b w:val="0"/>
          <w:bCs w:val="0"/>
          <w:sz w:val="20"/>
          <w:szCs w:val="24"/>
        </w:rPr>
      </w:pPr>
    </w:p>
    <w:p w:rsidR="008018AD" w:rsidRDefault="008018AD" w:rsidP="008018AD">
      <w:pPr>
        <w:tabs>
          <w:tab w:val="left" w:pos="6399"/>
        </w:tabs>
        <w:jc w:val="right"/>
        <w:rPr>
          <w:b w:val="0"/>
          <w:bCs w:val="0"/>
          <w:sz w:val="20"/>
          <w:szCs w:val="24"/>
        </w:rPr>
      </w:pPr>
    </w:p>
    <w:p w:rsidR="008018AD" w:rsidRDefault="008018AD" w:rsidP="008018AD">
      <w:pPr>
        <w:tabs>
          <w:tab w:val="left" w:pos="6399"/>
        </w:tabs>
        <w:jc w:val="right"/>
        <w:rPr>
          <w:b w:val="0"/>
          <w:bCs w:val="0"/>
          <w:sz w:val="20"/>
          <w:szCs w:val="24"/>
        </w:rPr>
      </w:pPr>
    </w:p>
    <w:p w:rsidR="008018AD" w:rsidRPr="00BB0EB3" w:rsidRDefault="008018AD" w:rsidP="008018AD">
      <w:pPr>
        <w:tabs>
          <w:tab w:val="left" w:pos="6399"/>
        </w:tabs>
        <w:jc w:val="right"/>
        <w:rPr>
          <w:b w:val="0"/>
          <w:bCs w:val="0"/>
          <w:sz w:val="20"/>
          <w:szCs w:val="24"/>
        </w:rPr>
      </w:pPr>
      <w:r w:rsidRPr="00BB0EB3">
        <w:rPr>
          <w:b w:val="0"/>
          <w:bCs w:val="0"/>
          <w:sz w:val="20"/>
          <w:szCs w:val="24"/>
        </w:rPr>
        <w:t>DOY FE.</w:t>
      </w:r>
    </w:p>
    <w:p w:rsidR="008018AD" w:rsidRDefault="008018AD" w:rsidP="008018AD">
      <w:pPr>
        <w:jc w:val="right"/>
        <w:rPr>
          <w:b w:val="0"/>
          <w:bCs w:val="0"/>
          <w:sz w:val="20"/>
          <w:szCs w:val="24"/>
        </w:rPr>
      </w:pPr>
    </w:p>
    <w:p w:rsidR="008018AD" w:rsidRDefault="008018AD" w:rsidP="008018AD">
      <w:pPr>
        <w:jc w:val="right"/>
        <w:rPr>
          <w:b w:val="0"/>
          <w:bCs w:val="0"/>
          <w:sz w:val="20"/>
          <w:szCs w:val="24"/>
        </w:rPr>
      </w:pPr>
    </w:p>
    <w:p w:rsidR="008018AD" w:rsidRDefault="008018AD" w:rsidP="008018AD">
      <w:pPr>
        <w:jc w:val="right"/>
        <w:rPr>
          <w:b w:val="0"/>
          <w:bCs w:val="0"/>
          <w:sz w:val="20"/>
          <w:szCs w:val="24"/>
        </w:rPr>
      </w:pPr>
    </w:p>
    <w:p w:rsidR="008018AD" w:rsidRDefault="008018AD" w:rsidP="008018AD">
      <w:pPr>
        <w:jc w:val="right"/>
        <w:rPr>
          <w:b w:val="0"/>
          <w:bCs w:val="0"/>
          <w:sz w:val="20"/>
          <w:szCs w:val="24"/>
        </w:rPr>
      </w:pPr>
    </w:p>
    <w:p w:rsidR="008018AD" w:rsidRDefault="008018AD" w:rsidP="008018AD">
      <w:pPr>
        <w:jc w:val="right"/>
        <w:rPr>
          <w:b w:val="0"/>
          <w:bCs w:val="0"/>
          <w:sz w:val="20"/>
          <w:szCs w:val="24"/>
        </w:rPr>
      </w:pPr>
      <w:r w:rsidRPr="00071115">
        <w:rPr>
          <w:b w:val="0"/>
          <w:bCs w:val="0"/>
          <w:noProof/>
          <w:sz w:val="20"/>
          <w:szCs w:val="24"/>
          <w:lang w:eastAsia="es-MX"/>
        </w:rPr>
        <mc:AlternateContent>
          <mc:Choice Requires="wps">
            <w:drawing>
              <wp:anchor distT="45720" distB="45720" distL="114300" distR="114300" simplePos="0" relativeHeight="251683840" behindDoc="0" locked="0" layoutInCell="1" allowOverlap="1" wp14:anchorId="6DC11E98" wp14:editId="24BF93CC">
                <wp:simplePos x="0" y="0"/>
                <wp:positionH relativeFrom="column">
                  <wp:posOffset>-563880</wp:posOffset>
                </wp:positionH>
                <wp:positionV relativeFrom="paragraph">
                  <wp:posOffset>158115</wp:posOffset>
                </wp:positionV>
                <wp:extent cx="2760345" cy="431165"/>
                <wp:effectExtent l="0" t="0" r="1905" b="2540"/>
                <wp:wrapSquare wrapText="bothSides"/>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431165"/>
                        </a:xfrm>
                        <a:prstGeom prst="rect">
                          <a:avLst/>
                        </a:prstGeom>
                        <a:solidFill>
                          <a:srgbClr val="FFFFFF"/>
                        </a:solidFill>
                        <a:ln w="9525">
                          <a:noFill/>
                          <a:miter lim="800000"/>
                          <a:headEnd/>
                          <a:tailEnd/>
                        </a:ln>
                      </wps:spPr>
                      <wps:txbx>
                        <w:txbxContent>
                          <w:p w:rsidR="00E05401" w:rsidRPr="007F0C88" w:rsidRDefault="00E05401" w:rsidP="008018AD">
                            <w:pPr>
                              <w:jc w:val="center"/>
                              <w:rPr>
                                <w:b w:val="0"/>
                                <w:szCs w:val="22"/>
                                <w:lang w:val="es-ES"/>
                              </w:rPr>
                            </w:pPr>
                            <w:r w:rsidRPr="007F0C88">
                              <w:rPr>
                                <w:b w:val="0"/>
                                <w:szCs w:val="22"/>
                                <w:lang w:val="es-ES"/>
                              </w:rPr>
                              <w:t>C.</w:t>
                            </w:r>
                            <w:r>
                              <w:rPr>
                                <w:b w:val="0"/>
                                <w:szCs w:val="22"/>
                                <w:lang w:val="es-ES"/>
                              </w:rPr>
                              <w:t xml:space="preserve"> Armando Pinedo Martínez </w:t>
                            </w:r>
                          </w:p>
                          <w:p w:rsidR="00E05401" w:rsidRPr="007F0C88" w:rsidRDefault="00E05401" w:rsidP="008018AD">
                            <w:pPr>
                              <w:jc w:val="center"/>
                              <w:rPr>
                                <w:b w:val="0"/>
                                <w:szCs w:val="22"/>
                                <w:lang w:val="es-ES"/>
                              </w:rPr>
                            </w:pPr>
                            <w:r>
                              <w:rPr>
                                <w:b w:val="0"/>
                                <w:szCs w:val="22"/>
                                <w:lang w:val="es-ES"/>
                              </w:rPr>
                              <w:t>Presidente</w:t>
                            </w:r>
                            <w:r w:rsidRPr="007F0C88">
                              <w:rPr>
                                <w:b w:val="0"/>
                                <w:szCs w:val="22"/>
                                <w:lang w:val="es-ES"/>
                              </w:rPr>
                              <w:t xml:space="preserve"> del Consejo</w:t>
                            </w:r>
                          </w:p>
                          <w:p w:rsidR="00E05401" w:rsidRDefault="00E05401" w:rsidP="008018AD">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11E98" id="_x0000_s1029" type="#_x0000_t202" style="position:absolute;left:0;text-align:left;margin-left:-44.4pt;margin-top:12.45pt;width:217.35pt;height:33.9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" stroked="f">
                <v:textbox style="mso-fit-shape-to-text:t">
                  <w:txbxContent>
                    <w:p w:rsidR="00E05401" w:rsidRPr="007F0C88" w:rsidRDefault="00E05401" w:rsidP="008018AD">
                      <w:pPr>
                        <w:jc w:val="center"/>
                        <w:rPr>
                          <w:b w:val="0"/>
                          <w:szCs w:val="22"/>
                          <w:lang w:val="es-ES"/>
                        </w:rPr>
                      </w:pPr>
                      <w:r w:rsidRPr="007F0C88">
                        <w:rPr>
                          <w:b w:val="0"/>
                          <w:szCs w:val="22"/>
                          <w:lang w:val="es-ES"/>
                        </w:rPr>
                        <w:t>C.</w:t>
                      </w:r>
                      <w:r>
                        <w:rPr>
                          <w:b w:val="0"/>
                          <w:szCs w:val="22"/>
                          <w:lang w:val="es-ES"/>
                        </w:rPr>
                        <w:t xml:space="preserve"> Armando Pinedo Martínez </w:t>
                      </w:r>
                    </w:p>
                    <w:p w:rsidR="00E05401" w:rsidRPr="007F0C88" w:rsidRDefault="00E05401" w:rsidP="008018AD">
                      <w:pPr>
                        <w:jc w:val="center"/>
                        <w:rPr>
                          <w:b w:val="0"/>
                          <w:szCs w:val="22"/>
                          <w:lang w:val="es-ES"/>
                        </w:rPr>
                      </w:pPr>
                      <w:r>
                        <w:rPr>
                          <w:b w:val="0"/>
                          <w:szCs w:val="22"/>
                          <w:lang w:val="es-ES"/>
                        </w:rPr>
                        <w:t>Presidente</w:t>
                      </w:r>
                      <w:r w:rsidRPr="007F0C88">
                        <w:rPr>
                          <w:b w:val="0"/>
                          <w:szCs w:val="22"/>
                          <w:lang w:val="es-ES"/>
                        </w:rPr>
                        <w:t xml:space="preserve"> del Consejo</w:t>
                      </w:r>
                    </w:p>
                    <w:p w:rsidR="00E05401" w:rsidRDefault="00E05401" w:rsidP="008018AD">
                      <w:pPr>
                        <w:jc w:val="center"/>
                      </w:pPr>
                    </w:p>
                  </w:txbxContent>
                </v:textbox>
                <w10:wrap type="square"/>
              </v:shape>
            </w:pict>
          </mc:Fallback>
        </mc:AlternateContent>
      </w:r>
    </w:p>
    <w:p w:rsidR="008018AD" w:rsidRDefault="008018AD" w:rsidP="008018AD">
      <w:pPr>
        <w:jc w:val="right"/>
        <w:rPr>
          <w:b w:val="0"/>
          <w:bCs w:val="0"/>
          <w:sz w:val="20"/>
          <w:szCs w:val="24"/>
        </w:rPr>
      </w:pPr>
      <w:r w:rsidRPr="00071115">
        <w:rPr>
          <w:b w:val="0"/>
          <w:bCs w:val="0"/>
          <w:noProof/>
          <w:sz w:val="20"/>
          <w:szCs w:val="24"/>
          <w:lang w:eastAsia="es-MX"/>
        </w:rPr>
        <mc:AlternateContent>
          <mc:Choice Requires="wps">
            <w:drawing>
              <wp:anchor distT="45720" distB="45720" distL="114300" distR="114300" simplePos="0" relativeHeight="251682816" behindDoc="0" locked="0" layoutInCell="1" allowOverlap="1" wp14:anchorId="6495C635" wp14:editId="60E1DBEF">
                <wp:simplePos x="0" y="0"/>
                <wp:positionH relativeFrom="margin">
                  <wp:posOffset>3305175</wp:posOffset>
                </wp:positionH>
                <wp:positionV relativeFrom="paragraph">
                  <wp:posOffset>13970</wp:posOffset>
                </wp:positionV>
                <wp:extent cx="2760345" cy="1404620"/>
                <wp:effectExtent l="0" t="0" r="1905" b="63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404620"/>
                        </a:xfrm>
                        <a:prstGeom prst="rect">
                          <a:avLst/>
                        </a:prstGeom>
                        <a:solidFill>
                          <a:srgbClr val="FFFFFF"/>
                        </a:solidFill>
                        <a:ln w="9525">
                          <a:noFill/>
                          <a:miter lim="800000"/>
                          <a:headEnd/>
                          <a:tailEnd/>
                        </a:ln>
                      </wps:spPr>
                      <wps:txbx>
                        <w:txbxContent>
                          <w:p w:rsidR="00E05401" w:rsidRPr="007F0C88" w:rsidRDefault="00E05401" w:rsidP="008018AD">
                            <w:pPr>
                              <w:tabs>
                                <w:tab w:val="center" w:pos="2240"/>
                                <w:tab w:val="right" w:pos="4481"/>
                              </w:tabs>
                              <w:jc w:val="center"/>
                              <w:rPr>
                                <w:b w:val="0"/>
                                <w:szCs w:val="22"/>
                                <w:lang w:val="es-ES"/>
                              </w:rPr>
                            </w:pPr>
                            <w:r>
                              <w:rPr>
                                <w:b w:val="0"/>
                                <w:szCs w:val="22"/>
                                <w:lang w:val="es-ES"/>
                              </w:rPr>
                              <w:t>L.C.P. Delia Cecilia Álvarez Haro</w:t>
                            </w:r>
                          </w:p>
                          <w:p w:rsidR="00E05401" w:rsidRDefault="00E05401" w:rsidP="008018AD">
                            <w:pPr>
                              <w:jc w:val="center"/>
                            </w:pPr>
                            <w:r w:rsidRPr="007F0C88">
                              <w:rPr>
                                <w:b w:val="0"/>
                                <w:szCs w:val="22"/>
                                <w:lang w:val="es-ES"/>
                              </w:rPr>
                              <w:t>Secretari</w:t>
                            </w:r>
                            <w:r>
                              <w:rPr>
                                <w:b w:val="0"/>
                                <w:szCs w:val="22"/>
                                <w:lang w:val="es-ES"/>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95C635" id="_x0000_s1030" type="#_x0000_t202" style="position:absolute;left:0;text-align:left;margin-left:260.25pt;margin-top:1.1pt;width:217.3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" stroked="f">
                <v:textbox style="mso-fit-shape-to-text:t">
                  <w:txbxContent>
                    <w:p w:rsidR="00E05401" w:rsidRPr="007F0C88" w:rsidRDefault="00E05401" w:rsidP="008018AD">
                      <w:pPr>
                        <w:tabs>
                          <w:tab w:val="center" w:pos="2240"/>
                          <w:tab w:val="right" w:pos="4481"/>
                        </w:tabs>
                        <w:jc w:val="center"/>
                        <w:rPr>
                          <w:b w:val="0"/>
                          <w:szCs w:val="22"/>
                          <w:lang w:val="es-ES"/>
                        </w:rPr>
                      </w:pPr>
                      <w:r>
                        <w:rPr>
                          <w:b w:val="0"/>
                          <w:szCs w:val="22"/>
                          <w:lang w:val="es-ES"/>
                        </w:rPr>
                        <w:t>L.C.P. Delia Cecilia Álvarez Haro</w:t>
                      </w:r>
                    </w:p>
                    <w:p w:rsidR="00E05401" w:rsidRDefault="00E05401" w:rsidP="008018AD">
                      <w:pPr>
                        <w:jc w:val="center"/>
                      </w:pPr>
                      <w:r w:rsidRPr="007F0C88">
                        <w:rPr>
                          <w:b w:val="0"/>
                          <w:szCs w:val="22"/>
                          <w:lang w:val="es-ES"/>
                        </w:rPr>
                        <w:t>Secretari</w:t>
                      </w:r>
                      <w:r>
                        <w:rPr>
                          <w:b w:val="0"/>
                          <w:szCs w:val="22"/>
                          <w:lang w:val="es-ES"/>
                        </w:rPr>
                        <w:t>o</w:t>
                      </w:r>
                    </w:p>
                  </w:txbxContent>
                </v:textbox>
                <w10:wrap type="square" anchorx="margin"/>
              </v:shape>
            </w:pict>
          </mc:Fallback>
        </mc:AlternateContent>
      </w:r>
    </w:p>
    <w:p w:rsidR="008018AD" w:rsidRDefault="008018AD" w:rsidP="008018AD">
      <w:pPr>
        <w:jc w:val="right"/>
        <w:rPr>
          <w:b w:val="0"/>
          <w:bCs w:val="0"/>
          <w:sz w:val="20"/>
          <w:szCs w:val="24"/>
        </w:rPr>
      </w:pPr>
    </w:p>
    <w:p w:rsidR="008018AD" w:rsidRDefault="008018AD" w:rsidP="008018AD">
      <w:pPr>
        <w:jc w:val="right"/>
        <w:rPr>
          <w:b w:val="0"/>
          <w:bCs w:val="0"/>
          <w:sz w:val="20"/>
          <w:szCs w:val="24"/>
        </w:rPr>
      </w:pPr>
    </w:p>
    <w:p w:rsidR="008018AD" w:rsidRDefault="008018AD" w:rsidP="008018AD">
      <w:pPr>
        <w:jc w:val="right"/>
        <w:rPr>
          <w:b w:val="0"/>
          <w:bCs w:val="0"/>
          <w:sz w:val="20"/>
          <w:szCs w:val="24"/>
        </w:rPr>
      </w:pPr>
    </w:p>
    <w:p w:rsidR="008018AD" w:rsidRDefault="008018AD" w:rsidP="008018AD">
      <w:pPr>
        <w:jc w:val="right"/>
        <w:rPr>
          <w:b w:val="0"/>
          <w:bCs w:val="0"/>
          <w:sz w:val="20"/>
          <w:szCs w:val="24"/>
        </w:rPr>
      </w:pPr>
    </w:p>
    <w:p w:rsidR="008018AD" w:rsidRDefault="008018AD" w:rsidP="008018AD">
      <w:pPr>
        <w:rPr>
          <w:b w:val="0"/>
          <w:sz w:val="18"/>
          <w:szCs w:val="22"/>
          <w:lang w:val="es-ES"/>
        </w:rPr>
      </w:pPr>
      <w:r>
        <w:rPr>
          <w:b w:val="0"/>
          <w:szCs w:val="22"/>
          <w:lang w:val="es-ES"/>
        </w:rPr>
        <w:t xml:space="preserve">                                          </w:t>
      </w:r>
    </w:p>
    <w:p w:rsidR="008018AD" w:rsidRDefault="008018AD" w:rsidP="008018AD">
      <w:pPr>
        <w:tabs>
          <w:tab w:val="center" w:pos="2240"/>
          <w:tab w:val="right" w:pos="4481"/>
        </w:tabs>
        <w:jc w:val="center"/>
        <w:rPr>
          <w:b w:val="0"/>
          <w:sz w:val="18"/>
          <w:szCs w:val="22"/>
          <w:lang w:val="es-ES"/>
        </w:rPr>
      </w:pPr>
      <w:r w:rsidRPr="00071115">
        <w:rPr>
          <w:b w:val="0"/>
          <w:bCs w:val="0"/>
          <w:noProof/>
          <w:sz w:val="20"/>
          <w:szCs w:val="24"/>
          <w:lang w:eastAsia="es-MX"/>
        </w:rPr>
        <mc:AlternateContent>
          <mc:Choice Requires="wps">
            <w:drawing>
              <wp:anchor distT="45720" distB="45720" distL="114300" distR="114300" simplePos="0" relativeHeight="251684864" behindDoc="0" locked="0" layoutInCell="1" allowOverlap="1" wp14:anchorId="53BF4341" wp14:editId="6B83EFE0">
                <wp:simplePos x="0" y="0"/>
                <wp:positionH relativeFrom="margin">
                  <wp:posOffset>1294500</wp:posOffset>
                </wp:positionH>
                <wp:positionV relativeFrom="paragraph">
                  <wp:posOffset>74456</wp:posOffset>
                </wp:positionV>
                <wp:extent cx="3065145" cy="1404620"/>
                <wp:effectExtent l="0" t="0" r="190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404620"/>
                        </a:xfrm>
                        <a:prstGeom prst="rect">
                          <a:avLst/>
                        </a:prstGeom>
                        <a:solidFill>
                          <a:srgbClr val="FFFFFF"/>
                        </a:solidFill>
                        <a:ln w="9525">
                          <a:noFill/>
                          <a:miter lim="800000"/>
                          <a:headEnd/>
                          <a:tailEnd/>
                        </a:ln>
                      </wps:spPr>
                      <wps:txbx>
                        <w:txbxContent>
                          <w:p w:rsidR="00E05401" w:rsidRPr="007F0C88" w:rsidRDefault="00E05401" w:rsidP="008018AD">
                            <w:pPr>
                              <w:tabs>
                                <w:tab w:val="center" w:pos="2240"/>
                                <w:tab w:val="right" w:pos="4481"/>
                              </w:tabs>
                              <w:jc w:val="center"/>
                              <w:rPr>
                                <w:b w:val="0"/>
                                <w:szCs w:val="22"/>
                                <w:lang w:val="es-ES"/>
                              </w:rPr>
                            </w:pPr>
                            <w:r>
                              <w:rPr>
                                <w:b w:val="0"/>
                                <w:szCs w:val="22"/>
                                <w:lang w:val="es-ES"/>
                              </w:rPr>
                              <w:t>C.P.A. Carlos Márquez Ávila</w:t>
                            </w:r>
                          </w:p>
                          <w:p w:rsidR="00E05401" w:rsidRPr="00977F98" w:rsidRDefault="00E05401" w:rsidP="008018AD">
                            <w:pPr>
                              <w:jc w:val="center"/>
                              <w:rPr>
                                <w:b w:val="0"/>
                                <w:szCs w:val="22"/>
                                <w:lang w:val="es-ES"/>
                              </w:rPr>
                            </w:pPr>
                            <w:r>
                              <w:rPr>
                                <w:b w:val="0"/>
                                <w:szCs w:val="22"/>
                                <w:lang w:val="es-ES"/>
                              </w:rPr>
                              <w:t>Comisario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F4341" id="_x0000_s1031" type="#_x0000_t202" style="position:absolute;left:0;text-align:left;margin-left:101.95pt;margin-top:5.85pt;width:241.3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" stroked="f">
                <v:textbox style="mso-fit-shape-to-text:t">
                  <w:txbxContent>
                    <w:p w:rsidR="00E05401" w:rsidRPr="007F0C88" w:rsidRDefault="00E05401" w:rsidP="008018AD">
                      <w:pPr>
                        <w:tabs>
                          <w:tab w:val="center" w:pos="2240"/>
                          <w:tab w:val="right" w:pos="4481"/>
                        </w:tabs>
                        <w:jc w:val="center"/>
                        <w:rPr>
                          <w:b w:val="0"/>
                          <w:szCs w:val="22"/>
                          <w:lang w:val="es-ES"/>
                        </w:rPr>
                      </w:pPr>
                      <w:r>
                        <w:rPr>
                          <w:b w:val="0"/>
                          <w:szCs w:val="22"/>
                          <w:lang w:val="es-ES"/>
                        </w:rPr>
                        <w:t>C.P.A. Carlos Márquez Ávila</w:t>
                      </w:r>
                    </w:p>
                    <w:p w:rsidR="00E05401" w:rsidRPr="00977F98" w:rsidRDefault="00E05401" w:rsidP="008018AD">
                      <w:pPr>
                        <w:jc w:val="center"/>
                        <w:rPr>
                          <w:b w:val="0"/>
                          <w:szCs w:val="22"/>
                          <w:lang w:val="es-ES"/>
                        </w:rPr>
                      </w:pPr>
                      <w:r>
                        <w:rPr>
                          <w:b w:val="0"/>
                          <w:szCs w:val="22"/>
                          <w:lang w:val="es-ES"/>
                        </w:rPr>
                        <w:t>Comisario</w:t>
                      </w:r>
                    </w:p>
                  </w:txbxContent>
                </v:textbox>
                <w10:wrap type="square" anchorx="margin"/>
              </v:shape>
            </w:pict>
          </mc:Fallback>
        </mc:AlternateContent>
      </w:r>
    </w:p>
    <w:p w:rsidR="008018AD" w:rsidRDefault="008018AD" w:rsidP="008018AD">
      <w:pPr>
        <w:jc w:val="center"/>
        <w:rPr>
          <w:szCs w:val="24"/>
          <w:lang w:val="es-ES"/>
        </w:rPr>
      </w:pPr>
    </w:p>
    <w:p w:rsidR="008018AD" w:rsidRDefault="008018AD" w:rsidP="008018AD">
      <w:pPr>
        <w:jc w:val="center"/>
        <w:rPr>
          <w:szCs w:val="24"/>
          <w:lang w:val="es-ES"/>
        </w:rPr>
      </w:pPr>
    </w:p>
    <w:p w:rsidR="008018AD" w:rsidRDefault="008018AD" w:rsidP="008018AD">
      <w:pPr>
        <w:jc w:val="center"/>
        <w:rPr>
          <w:szCs w:val="24"/>
          <w:lang w:val="es-ES"/>
        </w:rPr>
      </w:pPr>
    </w:p>
    <w:p w:rsidR="008018AD" w:rsidRDefault="008018AD" w:rsidP="008018AD">
      <w:pPr>
        <w:tabs>
          <w:tab w:val="center" w:pos="2240"/>
          <w:tab w:val="right" w:pos="4481"/>
        </w:tabs>
        <w:jc w:val="center"/>
        <w:rPr>
          <w:b w:val="0"/>
          <w:sz w:val="18"/>
          <w:szCs w:val="22"/>
          <w:lang w:val="es-ES"/>
        </w:rPr>
      </w:pPr>
    </w:p>
    <w:p w:rsidR="008018AD" w:rsidRDefault="008018AD" w:rsidP="008018AD">
      <w:pPr>
        <w:jc w:val="center"/>
        <w:rPr>
          <w:szCs w:val="24"/>
          <w:lang w:val="es-ES"/>
        </w:rPr>
      </w:pPr>
      <w:r>
        <w:rPr>
          <w:szCs w:val="24"/>
          <w:lang w:val="es-ES"/>
        </w:rPr>
        <w:t>V</w:t>
      </w:r>
      <w:r w:rsidRPr="007F0C88">
        <w:rPr>
          <w:szCs w:val="24"/>
          <w:lang w:val="es-ES"/>
        </w:rPr>
        <w:t>OCALES</w:t>
      </w:r>
    </w:p>
    <w:p w:rsidR="008018AD" w:rsidRDefault="008018AD" w:rsidP="008018AD">
      <w:pPr>
        <w:jc w:val="center"/>
        <w:rPr>
          <w:szCs w:val="24"/>
          <w:lang w:val="es-ES"/>
        </w:rPr>
      </w:pPr>
    </w:p>
    <w:p w:rsidR="008018AD" w:rsidRDefault="008018AD" w:rsidP="008018AD">
      <w:pPr>
        <w:jc w:val="center"/>
        <w:rPr>
          <w:szCs w:val="24"/>
          <w:lang w:val="es-ES"/>
        </w:rPr>
      </w:pPr>
    </w:p>
    <w:tbl>
      <w:tblPr>
        <w:tblStyle w:val="Tablaconcuadrcula"/>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3"/>
        <w:gridCol w:w="425"/>
        <w:gridCol w:w="3969"/>
      </w:tblGrid>
      <w:tr w:rsidR="008018AD" w:rsidRPr="00977F98" w:rsidTr="006C37B9">
        <w:tc>
          <w:tcPr>
            <w:tcW w:w="4673" w:type="dxa"/>
          </w:tcPr>
          <w:p w:rsidR="008018AD" w:rsidRPr="00977F98" w:rsidRDefault="008018AD" w:rsidP="00E05401">
            <w:pPr>
              <w:jc w:val="center"/>
              <w:rPr>
                <w:b w:val="0"/>
                <w:bCs w:val="0"/>
                <w:lang w:val="es-ES"/>
              </w:rPr>
            </w:pPr>
          </w:p>
          <w:p w:rsidR="008018AD" w:rsidRPr="00977F98" w:rsidRDefault="008018AD" w:rsidP="00E05401">
            <w:pPr>
              <w:jc w:val="center"/>
              <w:rPr>
                <w:b w:val="0"/>
                <w:bCs w:val="0"/>
                <w:lang w:val="es-ES"/>
              </w:rPr>
            </w:pPr>
          </w:p>
          <w:p w:rsidR="008018AD" w:rsidRPr="00977F98" w:rsidRDefault="008018AD" w:rsidP="00E05401">
            <w:pPr>
              <w:jc w:val="center"/>
              <w:rPr>
                <w:b w:val="0"/>
                <w:bCs w:val="0"/>
                <w:szCs w:val="22"/>
                <w:lang w:val="es-ES"/>
              </w:rPr>
            </w:pPr>
            <w:r w:rsidRPr="00977F98">
              <w:rPr>
                <w:b w:val="0"/>
                <w:bCs w:val="0"/>
                <w:szCs w:val="22"/>
                <w:lang w:val="es-ES"/>
              </w:rPr>
              <w:t>Lic. Bertha</w:t>
            </w:r>
            <w:r>
              <w:rPr>
                <w:b w:val="0"/>
                <w:bCs w:val="0"/>
                <w:szCs w:val="22"/>
                <w:lang w:val="es-ES"/>
              </w:rPr>
              <w:t xml:space="preserve"> Alicia </w:t>
            </w:r>
            <w:proofErr w:type="spellStart"/>
            <w:r>
              <w:rPr>
                <w:b w:val="0"/>
                <w:bCs w:val="0"/>
                <w:szCs w:val="22"/>
                <w:lang w:val="es-ES"/>
              </w:rPr>
              <w:t>Alcántar</w:t>
            </w:r>
            <w:proofErr w:type="spellEnd"/>
            <w:r>
              <w:rPr>
                <w:b w:val="0"/>
                <w:bCs w:val="0"/>
                <w:szCs w:val="22"/>
                <w:lang w:val="es-ES"/>
              </w:rPr>
              <w:t xml:space="preserve"> Martínez</w:t>
            </w:r>
            <w:r w:rsidRPr="00977F98">
              <w:rPr>
                <w:b w:val="0"/>
                <w:bCs w:val="0"/>
                <w:szCs w:val="22"/>
                <w:lang w:val="es-ES"/>
              </w:rPr>
              <w:t xml:space="preserve"> </w:t>
            </w:r>
          </w:p>
          <w:p w:rsidR="008018AD" w:rsidRPr="00977F98" w:rsidRDefault="008018AD" w:rsidP="00E05401">
            <w:pPr>
              <w:jc w:val="center"/>
              <w:rPr>
                <w:b w:val="0"/>
                <w:bCs w:val="0"/>
                <w:szCs w:val="22"/>
                <w:lang w:val="es-ES"/>
              </w:rPr>
            </w:pPr>
            <w:r w:rsidRPr="00977F98">
              <w:rPr>
                <w:b w:val="0"/>
                <w:bCs w:val="0"/>
                <w:szCs w:val="22"/>
                <w:lang w:val="es-ES"/>
              </w:rPr>
              <w:t xml:space="preserve">Suplente                </w:t>
            </w:r>
          </w:p>
          <w:p w:rsidR="008018AD" w:rsidRPr="00977F98" w:rsidRDefault="008018AD" w:rsidP="00E05401">
            <w:pPr>
              <w:jc w:val="center"/>
              <w:rPr>
                <w:b w:val="0"/>
                <w:bCs w:val="0"/>
                <w:lang w:val="es-ES"/>
              </w:rPr>
            </w:pPr>
            <w:r w:rsidRPr="00977F98">
              <w:rPr>
                <w:b w:val="0"/>
                <w:bCs w:val="0"/>
                <w:szCs w:val="22"/>
                <w:lang w:val="es-ES"/>
              </w:rPr>
              <w:t xml:space="preserve">Lic. Rodolfo Rodríguez Robles                    Vocal </w:t>
            </w:r>
          </w:p>
          <w:p w:rsidR="008018AD" w:rsidRPr="00977F98" w:rsidRDefault="008018AD" w:rsidP="00E05401">
            <w:pPr>
              <w:jc w:val="center"/>
              <w:rPr>
                <w:b w:val="0"/>
                <w:bCs w:val="0"/>
                <w:lang w:val="es-ES"/>
              </w:rPr>
            </w:pPr>
          </w:p>
        </w:tc>
        <w:tc>
          <w:tcPr>
            <w:tcW w:w="425" w:type="dxa"/>
          </w:tcPr>
          <w:p w:rsidR="008018AD" w:rsidRPr="00977F98" w:rsidRDefault="008018AD" w:rsidP="00E05401">
            <w:pPr>
              <w:rPr>
                <w:b w:val="0"/>
                <w:bCs w:val="0"/>
                <w:lang w:val="es-ES"/>
              </w:rPr>
            </w:pPr>
          </w:p>
        </w:tc>
        <w:tc>
          <w:tcPr>
            <w:tcW w:w="3969" w:type="dxa"/>
            <w:vAlign w:val="center"/>
          </w:tcPr>
          <w:p w:rsidR="008018AD" w:rsidRPr="00977F98" w:rsidRDefault="008018AD" w:rsidP="00E05401">
            <w:pPr>
              <w:jc w:val="center"/>
              <w:rPr>
                <w:b w:val="0"/>
                <w:bCs w:val="0"/>
                <w:szCs w:val="22"/>
                <w:lang w:val="es-ES"/>
              </w:rPr>
            </w:pPr>
          </w:p>
          <w:p w:rsidR="008018AD" w:rsidRPr="00977F98" w:rsidRDefault="008018AD" w:rsidP="00E05401">
            <w:pPr>
              <w:jc w:val="center"/>
              <w:rPr>
                <w:b w:val="0"/>
                <w:bCs w:val="0"/>
                <w:szCs w:val="22"/>
                <w:lang w:val="es-ES"/>
              </w:rPr>
            </w:pPr>
            <w:r w:rsidRPr="00977F98">
              <w:rPr>
                <w:b w:val="0"/>
                <w:bCs w:val="0"/>
                <w:szCs w:val="22"/>
                <w:lang w:val="es-ES"/>
              </w:rPr>
              <w:t>Ing. Francisco Javier Váz</w:t>
            </w:r>
            <w:r w:rsidRPr="00977F98">
              <w:rPr>
                <w:b w:val="0"/>
                <w:bCs w:val="0"/>
                <w:lang w:val="es-ES"/>
              </w:rPr>
              <w:t xml:space="preserve">quez </w:t>
            </w:r>
            <w:r w:rsidRPr="00977F98">
              <w:rPr>
                <w:b w:val="0"/>
                <w:bCs w:val="0"/>
                <w:szCs w:val="22"/>
                <w:lang w:val="es-ES"/>
              </w:rPr>
              <w:t>Granados</w:t>
            </w:r>
          </w:p>
          <w:p w:rsidR="008018AD" w:rsidRPr="00977F98" w:rsidRDefault="008018AD" w:rsidP="00E05401">
            <w:pPr>
              <w:jc w:val="center"/>
              <w:rPr>
                <w:b w:val="0"/>
                <w:bCs w:val="0"/>
                <w:szCs w:val="22"/>
                <w:lang w:val="es-ES"/>
              </w:rPr>
            </w:pPr>
            <w:r w:rsidRPr="00977F98">
              <w:rPr>
                <w:b w:val="0"/>
                <w:bCs w:val="0"/>
                <w:szCs w:val="22"/>
                <w:lang w:val="es-ES"/>
              </w:rPr>
              <w:t>Vocal</w:t>
            </w:r>
          </w:p>
        </w:tc>
      </w:tr>
      <w:tr w:rsidR="008018AD" w:rsidRPr="00977F98" w:rsidTr="006C37B9">
        <w:tc>
          <w:tcPr>
            <w:tcW w:w="4673" w:type="dxa"/>
          </w:tcPr>
          <w:p w:rsidR="008018AD" w:rsidRPr="00977F98" w:rsidRDefault="008018AD" w:rsidP="00E05401">
            <w:pPr>
              <w:rPr>
                <w:b w:val="0"/>
                <w:bCs w:val="0"/>
                <w:lang w:val="es-ES"/>
              </w:rPr>
            </w:pPr>
          </w:p>
        </w:tc>
        <w:tc>
          <w:tcPr>
            <w:tcW w:w="425" w:type="dxa"/>
          </w:tcPr>
          <w:p w:rsidR="008018AD" w:rsidRPr="00977F98" w:rsidRDefault="008018AD" w:rsidP="00E05401">
            <w:pPr>
              <w:rPr>
                <w:b w:val="0"/>
                <w:bCs w:val="0"/>
                <w:lang w:val="es-ES"/>
              </w:rPr>
            </w:pPr>
          </w:p>
        </w:tc>
        <w:tc>
          <w:tcPr>
            <w:tcW w:w="3969" w:type="dxa"/>
            <w:vAlign w:val="center"/>
          </w:tcPr>
          <w:p w:rsidR="008018AD" w:rsidRPr="00977F98" w:rsidRDefault="008018AD" w:rsidP="00E05401">
            <w:pPr>
              <w:jc w:val="center"/>
              <w:rPr>
                <w:b w:val="0"/>
                <w:bCs w:val="0"/>
                <w:szCs w:val="22"/>
                <w:lang w:val="es-ES"/>
              </w:rPr>
            </w:pPr>
            <w:r w:rsidRPr="00977F98">
              <w:rPr>
                <w:b w:val="0"/>
                <w:bCs w:val="0"/>
                <w:szCs w:val="22"/>
                <w:lang w:val="es-ES"/>
              </w:rPr>
              <w:t> </w:t>
            </w:r>
          </w:p>
        </w:tc>
      </w:tr>
      <w:tr w:rsidR="008018AD" w:rsidRPr="00977F98" w:rsidTr="006C37B9">
        <w:tc>
          <w:tcPr>
            <w:tcW w:w="4673" w:type="dxa"/>
            <w:vAlign w:val="center"/>
          </w:tcPr>
          <w:p w:rsidR="008018AD" w:rsidRDefault="008018AD" w:rsidP="00E05401">
            <w:pPr>
              <w:jc w:val="center"/>
              <w:rPr>
                <w:b w:val="0"/>
                <w:bCs w:val="0"/>
                <w:szCs w:val="22"/>
                <w:lang w:val="es-ES"/>
              </w:rPr>
            </w:pPr>
          </w:p>
          <w:p w:rsidR="008018AD" w:rsidRPr="00977F98" w:rsidRDefault="008018AD" w:rsidP="00E05401">
            <w:pPr>
              <w:jc w:val="center"/>
              <w:rPr>
                <w:b w:val="0"/>
                <w:bCs w:val="0"/>
                <w:lang w:val="es-ES"/>
              </w:rPr>
            </w:pPr>
            <w:r w:rsidRPr="00977F98">
              <w:rPr>
                <w:b w:val="0"/>
                <w:bCs w:val="0"/>
                <w:szCs w:val="22"/>
                <w:lang w:val="es-ES"/>
              </w:rPr>
              <w:t xml:space="preserve">Ing. Alonso Dávila </w:t>
            </w:r>
            <w:proofErr w:type="spellStart"/>
            <w:r w:rsidRPr="00977F98">
              <w:rPr>
                <w:b w:val="0"/>
                <w:bCs w:val="0"/>
                <w:szCs w:val="22"/>
                <w:lang w:val="es-ES"/>
              </w:rPr>
              <w:t>Leaños</w:t>
            </w:r>
            <w:proofErr w:type="spellEnd"/>
            <w:r w:rsidRPr="00977F98">
              <w:rPr>
                <w:b w:val="0"/>
                <w:bCs w:val="0"/>
                <w:szCs w:val="22"/>
                <w:lang w:val="es-ES"/>
              </w:rPr>
              <w:t xml:space="preserve">                      Vocal</w:t>
            </w:r>
          </w:p>
          <w:p w:rsidR="008018AD" w:rsidRPr="00977F98" w:rsidRDefault="008018AD" w:rsidP="00E05401">
            <w:pPr>
              <w:jc w:val="center"/>
              <w:rPr>
                <w:b w:val="0"/>
                <w:bCs w:val="0"/>
                <w:szCs w:val="22"/>
                <w:lang w:val="es-ES"/>
              </w:rPr>
            </w:pPr>
          </w:p>
        </w:tc>
        <w:tc>
          <w:tcPr>
            <w:tcW w:w="425" w:type="dxa"/>
          </w:tcPr>
          <w:p w:rsidR="008018AD" w:rsidRPr="00977F98" w:rsidRDefault="008018AD" w:rsidP="00E05401">
            <w:pPr>
              <w:rPr>
                <w:b w:val="0"/>
                <w:bCs w:val="0"/>
                <w:lang w:val="es-ES"/>
              </w:rPr>
            </w:pPr>
          </w:p>
        </w:tc>
        <w:tc>
          <w:tcPr>
            <w:tcW w:w="3969" w:type="dxa"/>
          </w:tcPr>
          <w:p w:rsidR="008018AD" w:rsidRDefault="008018AD" w:rsidP="00E05401">
            <w:pPr>
              <w:jc w:val="center"/>
              <w:rPr>
                <w:b w:val="0"/>
                <w:bCs w:val="0"/>
                <w:lang w:val="es-ES"/>
              </w:rPr>
            </w:pPr>
          </w:p>
          <w:p w:rsidR="008018AD" w:rsidRDefault="008018AD" w:rsidP="00E05401">
            <w:pPr>
              <w:jc w:val="center"/>
              <w:rPr>
                <w:b w:val="0"/>
                <w:bCs w:val="0"/>
                <w:lang w:val="es-ES"/>
              </w:rPr>
            </w:pPr>
            <w:r>
              <w:rPr>
                <w:b w:val="0"/>
                <w:bCs w:val="0"/>
                <w:lang w:val="es-ES"/>
              </w:rPr>
              <w:t>Lic. José Saúl Ayala Carvajal</w:t>
            </w:r>
          </w:p>
          <w:p w:rsidR="008018AD" w:rsidRPr="00977F98" w:rsidRDefault="008018AD" w:rsidP="00E05401">
            <w:pPr>
              <w:jc w:val="center"/>
              <w:rPr>
                <w:b w:val="0"/>
                <w:bCs w:val="0"/>
                <w:lang w:val="es-ES"/>
              </w:rPr>
            </w:pPr>
            <w:r w:rsidRPr="00977F98">
              <w:rPr>
                <w:b w:val="0"/>
                <w:bCs w:val="0"/>
                <w:szCs w:val="22"/>
                <w:lang w:val="es-ES"/>
              </w:rPr>
              <w:t>Vocal</w:t>
            </w:r>
          </w:p>
          <w:p w:rsidR="008018AD" w:rsidRPr="00977F98" w:rsidRDefault="008018AD" w:rsidP="00E05401">
            <w:pPr>
              <w:jc w:val="center"/>
              <w:rPr>
                <w:b w:val="0"/>
                <w:bCs w:val="0"/>
                <w:lang w:val="es-ES"/>
              </w:rPr>
            </w:pPr>
            <w:r>
              <w:rPr>
                <w:b w:val="0"/>
                <w:bCs w:val="0"/>
                <w:lang w:val="es-ES"/>
              </w:rPr>
              <w:t xml:space="preserve"> </w:t>
            </w:r>
          </w:p>
        </w:tc>
      </w:tr>
      <w:tr w:rsidR="008018AD" w:rsidRPr="00977F98" w:rsidTr="006C37B9">
        <w:tc>
          <w:tcPr>
            <w:tcW w:w="4673" w:type="dxa"/>
            <w:vAlign w:val="center"/>
          </w:tcPr>
          <w:p w:rsidR="008018AD" w:rsidRPr="00977F98" w:rsidRDefault="008018AD" w:rsidP="00E05401">
            <w:pPr>
              <w:jc w:val="center"/>
              <w:rPr>
                <w:b w:val="0"/>
                <w:bCs w:val="0"/>
                <w:szCs w:val="22"/>
                <w:lang w:val="es-ES"/>
              </w:rPr>
            </w:pPr>
            <w:r w:rsidRPr="00977F98">
              <w:rPr>
                <w:b w:val="0"/>
                <w:bCs w:val="0"/>
                <w:szCs w:val="22"/>
                <w:lang w:val="es-ES"/>
              </w:rPr>
              <w:t> </w:t>
            </w:r>
          </w:p>
        </w:tc>
        <w:tc>
          <w:tcPr>
            <w:tcW w:w="425" w:type="dxa"/>
          </w:tcPr>
          <w:p w:rsidR="008018AD" w:rsidRPr="00977F98" w:rsidRDefault="008018AD" w:rsidP="00E05401">
            <w:pPr>
              <w:rPr>
                <w:b w:val="0"/>
                <w:bCs w:val="0"/>
                <w:lang w:val="es-ES"/>
              </w:rPr>
            </w:pPr>
          </w:p>
        </w:tc>
        <w:tc>
          <w:tcPr>
            <w:tcW w:w="3969" w:type="dxa"/>
          </w:tcPr>
          <w:p w:rsidR="008018AD" w:rsidRPr="00977F98" w:rsidRDefault="008018AD" w:rsidP="00E05401">
            <w:pPr>
              <w:rPr>
                <w:b w:val="0"/>
                <w:bCs w:val="0"/>
                <w:lang w:val="es-ES"/>
              </w:rPr>
            </w:pPr>
          </w:p>
        </w:tc>
      </w:tr>
      <w:tr w:rsidR="008018AD" w:rsidRPr="00977F98" w:rsidTr="006C37B9">
        <w:tc>
          <w:tcPr>
            <w:tcW w:w="4673" w:type="dxa"/>
          </w:tcPr>
          <w:p w:rsidR="008018AD" w:rsidRPr="00977F98" w:rsidRDefault="008018AD" w:rsidP="00E05401">
            <w:pPr>
              <w:jc w:val="center"/>
              <w:rPr>
                <w:b w:val="0"/>
                <w:bCs w:val="0"/>
                <w:lang w:val="es-ES"/>
              </w:rPr>
            </w:pPr>
          </w:p>
          <w:p w:rsidR="008018AD" w:rsidRPr="00977F98" w:rsidRDefault="008018AD" w:rsidP="00E05401">
            <w:pPr>
              <w:jc w:val="center"/>
              <w:rPr>
                <w:b w:val="0"/>
                <w:bCs w:val="0"/>
                <w:lang w:val="es-ES"/>
              </w:rPr>
            </w:pPr>
            <w:r w:rsidRPr="00977F98">
              <w:rPr>
                <w:b w:val="0"/>
                <w:bCs w:val="0"/>
                <w:szCs w:val="22"/>
                <w:lang w:val="es-ES"/>
              </w:rPr>
              <w:lastRenderedPageBreak/>
              <w:t>Lic. Maricela Meza Guardado                  Vocal</w:t>
            </w:r>
          </w:p>
        </w:tc>
        <w:tc>
          <w:tcPr>
            <w:tcW w:w="425" w:type="dxa"/>
          </w:tcPr>
          <w:p w:rsidR="008018AD" w:rsidRPr="00977F98" w:rsidRDefault="008018AD" w:rsidP="00E05401">
            <w:pPr>
              <w:jc w:val="center"/>
              <w:rPr>
                <w:b w:val="0"/>
                <w:bCs w:val="0"/>
                <w:lang w:val="es-ES"/>
              </w:rPr>
            </w:pPr>
          </w:p>
        </w:tc>
        <w:tc>
          <w:tcPr>
            <w:tcW w:w="3969" w:type="dxa"/>
            <w:vAlign w:val="center"/>
          </w:tcPr>
          <w:p w:rsidR="008018AD" w:rsidRPr="00977F98" w:rsidRDefault="008018AD" w:rsidP="00E05401">
            <w:pPr>
              <w:jc w:val="center"/>
              <w:rPr>
                <w:b w:val="0"/>
                <w:bCs w:val="0"/>
                <w:lang w:val="es-ES"/>
              </w:rPr>
            </w:pPr>
          </w:p>
          <w:p w:rsidR="008018AD" w:rsidRPr="00977F98" w:rsidRDefault="008018AD" w:rsidP="00E05401">
            <w:pPr>
              <w:jc w:val="center"/>
              <w:rPr>
                <w:b w:val="0"/>
                <w:bCs w:val="0"/>
                <w:szCs w:val="22"/>
                <w:lang w:val="es-ES"/>
              </w:rPr>
            </w:pPr>
            <w:r w:rsidRPr="00977F98">
              <w:rPr>
                <w:b w:val="0"/>
                <w:bCs w:val="0"/>
                <w:szCs w:val="22"/>
                <w:lang w:val="es-ES"/>
              </w:rPr>
              <w:lastRenderedPageBreak/>
              <w:t>Lic. Víctor Hugo Álvarez Ávila</w:t>
            </w:r>
          </w:p>
          <w:p w:rsidR="008018AD" w:rsidRPr="00977F98" w:rsidRDefault="008018AD" w:rsidP="00E05401">
            <w:pPr>
              <w:jc w:val="center"/>
              <w:rPr>
                <w:b w:val="0"/>
                <w:bCs w:val="0"/>
                <w:lang w:val="es-ES"/>
              </w:rPr>
            </w:pPr>
            <w:r w:rsidRPr="00977F98">
              <w:rPr>
                <w:b w:val="0"/>
                <w:bCs w:val="0"/>
                <w:szCs w:val="22"/>
                <w:lang w:val="es-ES"/>
              </w:rPr>
              <w:t>Vocal</w:t>
            </w:r>
          </w:p>
          <w:p w:rsidR="008018AD" w:rsidRPr="00977F98" w:rsidRDefault="008018AD" w:rsidP="00E05401">
            <w:pPr>
              <w:jc w:val="center"/>
              <w:rPr>
                <w:b w:val="0"/>
                <w:bCs w:val="0"/>
                <w:szCs w:val="22"/>
                <w:lang w:val="es-ES"/>
              </w:rPr>
            </w:pPr>
          </w:p>
        </w:tc>
      </w:tr>
      <w:tr w:rsidR="008018AD" w:rsidRPr="00977F98" w:rsidTr="006C37B9">
        <w:tc>
          <w:tcPr>
            <w:tcW w:w="4673" w:type="dxa"/>
          </w:tcPr>
          <w:p w:rsidR="008018AD" w:rsidRPr="00977F98" w:rsidRDefault="008018AD" w:rsidP="00E05401">
            <w:pPr>
              <w:jc w:val="center"/>
              <w:rPr>
                <w:b w:val="0"/>
                <w:bCs w:val="0"/>
                <w:lang w:val="es-ES"/>
              </w:rPr>
            </w:pPr>
          </w:p>
        </w:tc>
        <w:tc>
          <w:tcPr>
            <w:tcW w:w="425" w:type="dxa"/>
          </w:tcPr>
          <w:p w:rsidR="008018AD" w:rsidRPr="00977F98" w:rsidRDefault="008018AD" w:rsidP="00E05401">
            <w:pPr>
              <w:jc w:val="center"/>
              <w:rPr>
                <w:b w:val="0"/>
                <w:bCs w:val="0"/>
                <w:lang w:val="es-ES"/>
              </w:rPr>
            </w:pPr>
          </w:p>
        </w:tc>
        <w:tc>
          <w:tcPr>
            <w:tcW w:w="3969" w:type="dxa"/>
            <w:vAlign w:val="center"/>
          </w:tcPr>
          <w:p w:rsidR="008018AD" w:rsidRPr="00977F98" w:rsidRDefault="008018AD" w:rsidP="00E05401">
            <w:pPr>
              <w:jc w:val="center"/>
              <w:rPr>
                <w:b w:val="0"/>
                <w:bCs w:val="0"/>
                <w:szCs w:val="22"/>
                <w:lang w:val="es-ES"/>
              </w:rPr>
            </w:pPr>
          </w:p>
        </w:tc>
      </w:tr>
      <w:tr w:rsidR="008018AD" w:rsidRPr="00977F98" w:rsidTr="006C37B9">
        <w:tc>
          <w:tcPr>
            <w:tcW w:w="4673" w:type="dxa"/>
          </w:tcPr>
          <w:p w:rsidR="008018AD" w:rsidRPr="00977F98" w:rsidRDefault="008018AD" w:rsidP="00E05401">
            <w:pPr>
              <w:jc w:val="center"/>
              <w:rPr>
                <w:b w:val="0"/>
                <w:bCs w:val="0"/>
                <w:lang w:val="es-ES"/>
              </w:rPr>
            </w:pPr>
          </w:p>
          <w:p w:rsidR="008018AD" w:rsidRPr="00977F98" w:rsidRDefault="008018AD" w:rsidP="00E05401">
            <w:pPr>
              <w:jc w:val="center"/>
              <w:rPr>
                <w:b w:val="0"/>
                <w:bCs w:val="0"/>
                <w:lang w:val="es-ES"/>
              </w:rPr>
            </w:pPr>
            <w:r>
              <w:rPr>
                <w:b w:val="0"/>
                <w:bCs w:val="0"/>
                <w:lang w:val="es-ES"/>
              </w:rPr>
              <w:t>C. Irma Graciela Camacho Medina</w:t>
            </w:r>
          </w:p>
          <w:p w:rsidR="008018AD" w:rsidRPr="00977F98" w:rsidRDefault="008018AD" w:rsidP="00E05401">
            <w:pPr>
              <w:jc w:val="center"/>
              <w:rPr>
                <w:b w:val="0"/>
                <w:bCs w:val="0"/>
                <w:lang w:val="es-ES"/>
              </w:rPr>
            </w:pPr>
            <w:r w:rsidRPr="00977F98">
              <w:rPr>
                <w:b w:val="0"/>
                <w:bCs w:val="0"/>
                <w:lang w:val="es-ES"/>
              </w:rPr>
              <w:t>Vocal</w:t>
            </w:r>
          </w:p>
          <w:p w:rsidR="008018AD" w:rsidRPr="00977F98" w:rsidRDefault="008018AD" w:rsidP="00E05401">
            <w:pPr>
              <w:jc w:val="center"/>
              <w:rPr>
                <w:b w:val="0"/>
                <w:bCs w:val="0"/>
                <w:lang w:val="es-ES"/>
              </w:rPr>
            </w:pPr>
          </w:p>
        </w:tc>
        <w:tc>
          <w:tcPr>
            <w:tcW w:w="425" w:type="dxa"/>
          </w:tcPr>
          <w:p w:rsidR="008018AD" w:rsidRPr="00977F98" w:rsidRDefault="008018AD" w:rsidP="00E05401">
            <w:pPr>
              <w:jc w:val="center"/>
              <w:rPr>
                <w:b w:val="0"/>
                <w:bCs w:val="0"/>
                <w:lang w:val="es-ES"/>
              </w:rPr>
            </w:pPr>
          </w:p>
        </w:tc>
        <w:tc>
          <w:tcPr>
            <w:tcW w:w="3969" w:type="dxa"/>
          </w:tcPr>
          <w:p w:rsidR="008018AD" w:rsidRPr="00977F98" w:rsidRDefault="008018AD" w:rsidP="00E05401">
            <w:pPr>
              <w:jc w:val="center"/>
              <w:rPr>
                <w:b w:val="0"/>
                <w:bCs w:val="0"/>
                <w:lang w:val="es-ES"/>
              </w:rPr>
            </w:pPr>
          </w:p>
          <w:p w:rsidR="008018AD" w:rsidRDefault="008018AD" w:rsidP="00E05401">
            <w:pPr>
              <w:jc w:val="center"/>
              <w:rPr>
                <w:b w:val="0"/>
                <w:bCs w:val="0"/>
                <w:lang w:val="es-ES"/>
              </w:rPr>
            </w:pPr>
            <w:r>
              <w:rPr>
                <w:b w:val="0"/>
                <w:bCs w:val="0"/>
                <w:lang w:val="es-ES"/>
              </w:rPr>
              <w:t>Ing. Ramón Alonso Carrillo Sandoval</w:t>
            </w:r>
          </w:p>
          <w:p w:rsidR="008018AD" w:rsidRPr="00977F98" w:rsidRDefault="008018AD" w:rsidP="00E05401">
            <w:pPr>
              <w:jc w:val="center"/>
              <w:rPr>
                <w:b w:val="0"/>
                <w:bCs w:val="0"/>
                <w:lang w:val="es-ES"/>
              </w:rPr>
            </w:pPr>
            <w:r>
              <w:rPr>
                <w:b w:val="0"/>
                <w:bCs w:val="0"/>
                <w:lang w:val="es-ES"/>
              </w:rPr>
              <w:t>Vocal</w:t>
            </w:r>
          </w:p>
        </w:tc>
      </w:tr>
      <w:tr w:rsidR="008018AD" w:rsidRPr="00977F98" w:rsidTr="006C37B9">
        <w:tc>
          <w:tcPr>
            <w:tcW w:w="4673" w:type="dxa"/>
          </w:tcPr>
          <w:p w:rsidR="008018AD" w:rsidRPr="00977F98" w:rsidRDefault="008018AD" w:rsidP="00E05401">
            <w:pPr>
              <w:jc w:val="center"/>
              <w:rPr>
                <w:b w:val="0"/>
                <w:bCs w:val="0"/>
                <w:lang w:val="es-ES"/>
              </w:rPr>
            </w:pPr>
          </w:p>
        </w:tc>
        <w:tc>
          <w:tcPr>
            <w:tcW w:w="425" w:type="dxa"/>
          </w:tcPr>
          <w:p w:rsidR="008018AD" w:rsidRPr="00977F98" w:rsidRDefault="008018AD" w:rsidP="00E05401">
            <w:pPr>
              <w:jc w:val="center"/>
              <w:rPr>
                <w:b w:val="0"/>
                <w:bCs w:val="0"/>
                <w:lang w:val="es-ES"/>
              </w:rPr>
            </w:pPr>
          </w:p>
        </w:tc>
        <w:tc>
          <w:tcPr>
            <w:tcW w:w="3969" w:type="dxa"/>
          </w:tcPr>
          <w:p w:rsidR="008018AD" w:rsidRPr="00977F98" w:rsidRDefault="008018AD" w:rsidP="00E05401">
            <w:pPr>
              <w:jc w:val="center"/>
              <w:rPr>
                <w:b w:val="0"/>
                <w:bCs w:val="0"/>
                <w:lang w:val="es-ES"/>
              </w:rPr>
            </w:pPr>
          </w:p>
        </w:tc>
      </w:tr>
      <w:tr w:rsidR="008018AD" w:rsidRPr="00977F98" w:rsidTr="006C37B9">
        <w:tc>
          <w:tcPr>
            <w:tcW w:w="4673" w:type="dxa"/>
          </w:tcPr>
          <w:p w:rsidR="008018AD" w:rsidRDefault="008018AD" w:rsidP="00E05401">
            <w:pPr>
              <w:jc w:val="center"/>
              <w:rPr>
                <w:b w:val="0"/>
                <w:bCs w:val="0"/>
                <w:lang w:val="es-ES"/>
              </w:rPr>
            </w:pPr>
          </w:p>
          <w:p w:rsidR="008018AD" w:rsidRPr="00977F98" w:rsidRDefault="008018AD" w:rsidP="00E05401">
            <w:pPr>
              <w:jc w:val="center"/>
              <w:rPr>
                <w:b w:val="0"/>
                <w:bCs w:val="0"/>
                <w:lang w:val="es-ES"/>
              </w:rPr>
            </w:pPr>
            <w:proofErr w:type="spellStart"/>
            <w:r w:rsidRPr="00977F98">
              <w:rPr>
                <w:b w:val="0"/>
                <w:bCs w:val="0"/>
                <w:lang w:val="es-ES"/>
              </w:rPr>
              <w:t>Profr</w:t>
            </w:r>
            <w:proofErr w:type="spellEnd"/>
            <w:r w:rsidRPr="00977F98">
              <w:rPr>
                <w:b w:val="0"/>
                <w:bCs w:val="0"/>
                <w:lang w:val="es-ES"/>
              </w:rPr>
              <w:t>. José Navarro Salazar</w:t>
            </w:r>
          </w:p>
          <w:p w:rsidR="008018AD" w:rsidRPr="00977F98" w:rsidRDefault="008018AD" w:rsidP="00E05401">
            <w:pPr>
              <w:jc w:val="center"/>
              <w:rPr>
                <w:b w:val="0"/>
                <w:bCs w:val="0"/>
                <w:lang w:val="es-ES"/>
              </w:rPr>
            </w:pPr>
            <w:r w:rsidRPr="00977F98">
              <w:rPr>
                <w:b w:val="0"/>
                <w:bCs w:val="0"/>
                <w:lang w:val="es-ES"/>
              </w:rPr>
              <w:t>Vocal</w:t>
            </w:r>
          </w:p>
        </w:tc>
        <w:tc>
          <w:tcPr>
            <w:tcW w:w="425" w:type="dxa"/>
          </w:tcPr>
          <w:p w:rsidR="008018AD" w:rsidRPr="00977F98" w:rsidRDefault="008018AD" w:rsidP="00E05401">
            <w:pPr>
              <w:jc w:val="center"/>
              <w:rPr>
                <w:b w:val="0"/>
                <w:bCs w:val="0"/>
                <w:lang w:val="es-ES"/>
              </w:rPr>
            </w:pPr>
          </w:p>
        </w:tc>
        <w:tc>
          <w:tcPr>
            <w:tcW w:w="3969" w:type="dxa"/>
            <w:vAlign w:val="bottom"/>
          </w:tcPr>
          <w:p w:rsidR="008018AD" w:rsidRDefault="008018AD" w:rsidP="00E05401">
            <w:pPr>
              <w:jc w:val="center"/>
              <w:rPr>
                <w:b w:val="0"/>
                <w:bCs w:val="0"/>
                <w:szCs w:val="22"/>
                <w:lang w:val="es-ES"/>
              </w:rPr>
            </w:pPr>
          </w:p>
          <w:p w:rsidR="008018AD" w:rsidRPr="00977F98" w:rsidRDefault="008018AD" w:rsidP="00E05401">
            <w:pPr>
              <w:jc w:val="center"/>
              <w:rPr>
                <w:b w:val="0"/>
                <w:bCs w:val="0"/>
                <w:lang w:val="es-ES"/>
              </w:rPr>
            </w:pPr>
            <w:r w:rsidRPr="00977F98">
              <w:rPr>
                <w:b w:val="0"/>
                <w:bCs w:val="0"/>
                <w:szCs w:val="22"/>
                <w:lang w:val="es-ES"/>
              </w:rPr>
              <w:t>C. Pedro Macías Orozco</w:t>
            </w:r>
          </w:p>
          <w:p w:rsidR="008018AD" w:rsidRPr="00977F98" w:rsidRDefault="008018AD" w:rsidP="00E05401">
            <w:pPr>
              <w:jc w:val="center"/>
              <w:rPr>
                <w:b w:val="0"/>
                <w:bCs w:val="0"/>
                <w:lang w:val="es-ES"/>
              </w:rPr>
            </w:pPr>
            <w:r w:rsidRPr="00977F98">
              <w:rPr>
                <w:b w:val="0"/>
                <w:bCs w:val="0"/>
                <w:lang w:val="es-ES"/>
              </w:rPr>
              <w:t>Vocal</w:t>
            </w:r>
          </w:p>
          <w:p w:rsidR="008018AD" w:rsidRPr="00977F98" w:rsidRDefault="008018AD" w:rsidP="00E05401">
            <w:pPr>
              <w:jc w:val="center"/>
              <w:rPr>
                <w:b w:val="0"/>
                <w:bCs w:val="0"/>
                <w:szCs w:val="22"/>
                <w:lang w:val="es-ES"/>
              </w:rPr>
            </w:pPr>
          </w:p>
        </w:tc>
      </w:tr>
      <w:tr w:rsidR="008018AD" w:rsidRPr="00977F98" w:rsidTr="006C37B9">
        <w:tc>
          <w:tcPr>
            <w:tcW w:w="4673" w:type="dxa"/>
          </w:tcPr>
          <w:p w:rsidR="008018AD" w:rsidRPr="00977F98" w:rsidRDefault="008018AD" w:rsidP="00E05401">
            <w:pPr>
              <w:jc w:val="center"/>
              <w:rPr>
                <w:b w:val="0"/>
                <w:bCs w:val="0"/>
                <w:lang w:val="es-ES"/>
              </w:rPr>
            </w:pPr>
          </w:p>
        </w:tc>
        <w:tc>
          <w:tcPr>
            <w:tcW w:w="425" w:type="dxa"/>
          </w:tcPr>
          <w:p w:rsidR="008018AD" w:rsidRPr="00977F98" w:rsidRDefault="008018AD" w:rsidP="00E05401">
            <w:pPr>
              <w:jc w:val="center"/>
              <w:rPr>
                <w:b w:val="0"/>
                <w:bCs w:val="0"/>
                <w:lang w:val="es-ES"/>
              </w:rPr>
            </w:pPr>
          </w:p>
        </w:tc>
        <w:tc>
          <w:tcPr>
            <w:tcW w:w="3969" w:type="dxa"/>
            <w:vAlign w:val="center"/>
          </w:tcPr>
          <w:p w:rsidR="008018AD" w:rsidRPr="00977F98" w:rsidRDefault="008018AD" w:rsidP="00E05401">
            <w:pPr>
              <w:jc w:val="center"/>
              <w:rPr>
                <w:b w:val="0"/>
                <w:bCs w:val="0"/>
                <w:szCs w:val="22"/>
                <w:lang w:val="es-ES"/>
              </w:rPr>
            </w:pPr>
          </w:p>
        </w:tc>
      </w:tr>
    </w:tbl>
    <w:p w:rsidR="008018AD" w:rsidRDefault="008018AD" w:rsidP="008018AD">
      <w:pPr>
        <w:rPr>
          <w:b w:val="0"/>
          <w:bCs w:val="0"/>
          <w:szCs w:val="24"/>
        </w:rPr>
      </w:pPr>
    </w:p>
    <w:p w:rsidR="008018AD" w:rsidRDefault="008018AD"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D1092A" w:rsidRDefault="00D1092A" w:rsidP="008018AD">
      <w:pPr>
        <w:rPr>
          <w:b w:val="0"/>
          <w:bCs w:val="0"/>
          <w:szCs w:val="24"/>
        </w:rPr>
      </w:pPr>
    </w:p>
    <w:p w:rsidR="008018AD" w:rsidRDefault="008018AD" w:rsidP="008018AD">
      <w:pPr>
        <w:rPr>
          <w:b w:val="0"/>
          <w:bCs w:val="0"/>
          <w:szCs w:val="24"/>
        </w:rPr>
      </w:pPr>
    </w:p>
    <w:p w:rsidR="008018AD" w:rsidRPr="00263F15" w:rsidRDefault="008018AD" w:rsidP="008018AD">
      <w:pPr>
        <w:tabs>
          <w:tab w:val="left" w:pos="5873"/>
        </w:tabs>
        <w:jc w:val="both"/>
        <w:rPr>
          <w:sz w:val="22"/>
          <w:szCs w:val="22"/>
          <w:lang w:val="es-ES"/>
        </w:rPr>
      </w:pPr>
      <w:r w:rsidRPr="00F7536D">
        <w:rPr>
          <w:b w:val="0"/>
          <w:bCs w:val="0"/>
          <w:szCs w:val="24"/>
        </w:rPr>
        <w:t xml:space="preserve">La presente hoja, página número </w:t>
      </w:r>
      <w:r>
        <w:rPr>
          <w:b w:val="0"/>
          <w:bCs w:val="0"/>
          <w:szCs w:val="24"/>
        </w:rPr>
        <w:t xml:space="preserve">17 </w:t>
      </w:r>
      <w:r w:rsidRPr="00F7536D">
        <w:rPr>
          <w:b w:val="0"/>
          <w:bCs w:val="0"/>
          <w:szCs w:val="24"/>
        </w:rPr>
        <w:t>(</w:t>
      </w:r>
      <w:r>
        <w:rPr>
          <w:b w:val="0"/>
          <w:bCs w:val="0"/>
          <w:szCs w:val="24"/>
        </w:rPr>
        <w:t>diecisiete</w:t>
      </w:r>
      <w:r w:rsidRPr="00F7536D">
        <w:rPr>
          <w:b w:val="0"/>
          <w:bCs w:val="0"/>
          <w:szCs w:val="24"/>
        </w:rPr>
        <w:t>) y las firmas que se encuentran en la misma</w:t>
      </w:r>
      <w:r>
        <w:rPr>
          <w:b w:val="0"/>
          <w:bCs w:val="0"/>
          <w:szCs w:val="24"/>
        </w:rPr>
        <w:t xml:space="preserve">, forman parte del Acta Número </w:t>
      </w:r>
      <w:r w:rsidRPr="00F7536D">
        <w:rPr>
          <w:b w:val="0"/>
          <w:bCs w:val="0"/>
          <w:szCs w:val="24"/>
        </w:rPr>
        <w:t xml:space="preserve"> (</w:t>
      </w:r>
      <w:r>
        <w:rPr>
          <w:b w:val="0"/>
          <w:bCs w:val="0"/>
          <w:szCs w:val="24"/>
        </w:rPr>
        <w:t>dos</w:t>
      </w:r>
      <w:r w:rsidRPr="00F7536D">
        <w:rPr>
          <w:b w:val="0"/>
          <w:bCs w:val="0"/>
          <w:szCs w:val="24"/>
        </w:rPr>
        <w:t xml:space="preserve">) de la </w:t>
      </w:r>
      <w:r>
        <w:rPr>
          <w:b w:val="0"/>
          <w:bCs w:val="0"/>
          <w:szCs w:val="24"/>
        </w:rPr>
        <w:t>2</w:t>
      </w:r>
      <w:r w:rsidRPr="00F90B9B">
        <w:rPr>
          <w:b w:val="0"/>
          <w:szCs w:val="24"/>
        </w:rPr>
        <w:t>ª</w:t>
      </w:r>
      <w:r>
        <w:rPr>
          <w:szCs w:val="24"/>
        </w:rPr>
        <w:t xml:space="preserve"> </w:t>
      </w:r>
      <w:r w:rsidRPr="00F7536D">
        <w:rPr>
          <w:b w:val="0"/>
          <w:bCs w:val="0"/>
          <w:szCs w:val="24"/>
        </w:rPr>
        <w:t>S</w:t>
      </w:r>
      <w:r>
        <w:rPr>
          <w:b w:val="0"/>
          <w:bCs w:val="0"/>
          <w:szCs w:val="24"/>
        </w:rPr>
        <w:t xml:space="preserve">esión Ordinaria del Consejo de Administración del </w:t>
      </w:r>
      <w:r w:rsidRPr="00F7536D">
        <w:t xml:space="preserve">Organismo </w:t>
      </w:r>
      <w:r>
        <w:t xml:space="preserve">Público Descentralizado Municipal </w:t>
      </w:r>
      <w:r w:rsidRPr="00F7536D">
        <w:t>del Sistema de Agua Potable, Alcantarillado y Saneamiento de Colotlán, Jalisco.,</w:t>
      </w:r>
      <w:r w:rsidRPr="00F7536D">
        <w:rPr>
          <w:b w:val="0"/>
          <w:bCs w:val="0"/>
          <w:szCs w:val="24"/>
        </w:rPr>
        <w:t xml:space="preserve"> celebrada el día </w:t>
      </w:r>
      <w:r>
        <w:rPr>
          <w:b w:val="0"/>
          <w:bCs w:val="0"/>
          <w:szCs w:val="24"/>
        </w:rPr>
        <w:t>25 (veinticinco) de julio del año 2018</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diez y ocho)</w:t>
      </w:r>
      <w:r w:rsidRPr="00F7536D">
        <w:rPr>
          <w:b w:val="0"/>
          <w:bCs w:val="0"/>
          <w:szCs w:val="24"/>
        </w:rPr>
        <w:t xml:space="preserve">. - - - - - - - - - - - - - - </w:t>
      </w:r>
      <w:r>
        <w:rPr>
          <w:b w:val="0"/>
          <w:bCs w:val="0"/>
          <w:szCs w:val="24"/>
        </w:rPr>
        <w:t xml:space="preserve">- - - - - - - - - - - - - - - - - - - - - - - - - - - - - - - - - - - - - - - - - </w:t>
      </w:r>
    </w:p>
    <w:p w:rsidR="008018AD" w:rsidRDefault="008018AD" w:rsidP="008018AD">
      <w:pPr>
        <w:jc w:val="right"/>
        <w:rPr>
          <w:b w:val="0"/>
          <w:bCs w:val="0"/>
          <w:szCs w:val="24"/>
        </w:rPr>
      </w:pPr>
    </w:p>
    <w:p w:rsidR="008018AD" w:rsidRDefault="008018AD" w:rsidP="008018AD">
      <w:pPr>
        <w:jc w:val="right"/>
        <w:rPr>
          <w:b w:val="0"/>
          <w:bCs w:val="0"/>
          <w:szCs w:val="24"/>
        </w:rPr>
      </w:pPr>
    </w:p>
    <w:p w:rsidR="008018AD" w:rsidRPr="00F7536D" w:rsidRDefault="008018AD" w:rsidP="008018AD">
      <w:pPr>
        <w:jc w:val="right"/>
        <w:rPr>
          <w:b w:val="0"/>
          <w:bCs w:val="0"/>
          <w:szCs w:val="24"/>
        </w:rPr>
      </w:pPr>
      <w:r w:rsidRPr="00F7536D">
        <w:rPr>
          <w:b w:val="0"/>
          <w:bCs w:val="0"/>
          <w:szCs w:val="24"/>
        </w:rPr>
        <w:t>Conste.</w:t>
      </w:r>
    </w:p>
    <w:p w:rsidR="008018AD" w:rsidRDefault="008018AD" w:rsidP="008018AD">
      <w:pPr>
        <w:jc w:val="right"/>
        <w:rPr>
          <w:b w:val="0"/>
          <w:bCs w:val="0"/>
          <w:szCs w:val="24"/>
        </w:rPr>
      </w:pPr>
    </w:p>
    <w:p w:rsidR="008018AD" w:rsidRDefault="008018AD" w:rsidP="008018AD">
      <w:pPr>
        <w:jc w:val="right"/>
        <w:rPr>
          <w:b w:val="0"/>
          <w:bCs w:val="0"/>
          <w:szCs w:val="24"/>
        </w:rPr>
      </w:pPr>
    </w:p>
    <w:p w:rsidR="008018AD" w:rsidRDefault="008018AD" w:rsidP="008018AD">
      <w:pPr>
        <w:jc w:val="right"/>
        <w:rPr>
          <w:b w:val="0"/>
          <w:bCs w:val="0"/>
          <w:szCs w:val="24"/>
        </w:rPr>
      </w:pPr>
    </w:p>
    <w:p w:rsidR="008018AD" w:rsidRDefault="008018AD" w:rsidP="008018AD">
      <w:pPr>
        <w:jc w:val="right"/>
        <w:rPr>
          <w:b w:val="0"/>
          <w:bCs w:val="0"/>
          <w:szCs w:val="24"/>
        </w:rPr>
      </w:pPr>
    </w:p>
    <w:p w:rsidR="008018AD" w:rsidRDefault="008018AD" w:rsidP="008018AD">
      <w:pPr>
        <w:jc w:val="right"/>
        <w:rPr>
          <w:b w:val="0"/>
          <w:bCs w:val="0"/>
          <w:szCs w:val="24"/>
        </w:rPr>
      </w:pPr>
    </w:p>
    <w:p w:rsidR="008018AD" w:rsidRDefault="008018AD" w:rsidP="008018AD">
      <w:pPr>
        <w:jc w:val="right"/>
        <w:rPr>
          <w:b w:val="0"/>
          <w:bCs w:val="0"/>
          <w:szCs w:val="24"/>
        </w:rPr>
      </w:pPr>
    </w:p>
    <w:p w:rsidR="008018AD" w:rsidRDefault="008018AD" w:rsidP="008018AD">
      <w:pPr>
        <w:jc w:val="right"/>
        <w:rPr>
          <w:b w:val="0"/>
          <w:bCs w:val="0"/>
          <w:szCs w:val="24"/>
        </w:rPr>
      </w:pPr>
    </w:p>
    <w:p w:rsidR="008018AD" w:rsidRPr="00F7536D" w:rsidRDefault="008018AD" w:rsidP="008018AD"/>
    <w:p w:rsidR="008018AD" w:rsidRPr="00F7536D" w:rsidRDefault="008018AD" w:rsidP="008018AD">
      <w:pPr>
        <w:jc w:val="center"/>
        <w:rPr>
          <w:b w:val="0"/>
          <w:szCs w:val="24"/>
          <w:lang w:val="es-ES"/>
        </w:rPr>
      </w:pPr>
      <w:r>
        <w:rPr>
          <w:b w:val="0"/>
          <w:szCs w:val="24"/>
          <w:lang w:val="es-ES"/>
        </w:rPr>
        <w:t xml:space="preserve">L.C.P. Delia Cecilia Álvarez Haro </w:t>
      </w:r>
    </w:p>
    <w:p w:rsidR="008018AD" w:rsidRDefault="008018AD" w:rsidP="008018AD">
      <w:pPr>
        <w:jc w:val="center"/>
        <w:rPr>
          <w:b w:val="0"/>
          <w:szCs w:val="24"/>
          <w:lang w:val="es-ES"/>
        </w:rPr>
      </w:pPr>
      <w:r w:rsidRPr="00F7536D">
        <w:rPr>
          <w:b w:val="0"/>
          <w:szCs w:val="24"/>
          <w:lang w:val="es-ES"/>
        </w:rPr>
        <w:t>Secret</w:t>
      </w:r>
      <w:r>
        <w:rPr>
          <w:b w:val="0"/>
          <w:szCs w:val="24"/>
          <w:lang w:val="es-ES"/>
        </w:rPr>
        <w:t>ario</w:t>
      </w:r>
    </w:p>
    <w:p w:rsidR="008018AD" w:rsidRDefault="008018AD" w:rsidP="008018AD">
      <w:pPr>
        <w:rPr>
          <w:b w:val="0"/>
          <w:szCs w:val="24"/>
          <w:lang w:val="es-ES"/>
        </w:rPr>
      </w:pPr>
    </w:p>
    <w:p w:rsidR="008018AD" w:rsidRDefault="008018AD" w:rsidP="008018AD">
      <w:pPr>
        <w:rPr>
          <w:b w:val="0"/>
          <w:szCs w:val="24"/>
          <w:lang w:val="es-ES"/>
        </w:rPr>
      </w:pPr>
    </w:p>
    <w:p w:rsidR="008018AD" w:rsidRDefault="008018AD" w:rsidP="00C84CF0">
      <w:pPr>
        <w:jc w:val="center"/>
        <w:rPr>
          <w:b w:val="0"/>
          <w:szCs w:val="24"/>
          <w:lang w:val="es-ES"/>
        </w:rPr>
      </w:pPr>
    </w:p>
    <w:sectPr w:rsidR="008018AD" w:rsidSect="00CF4B1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9E9" w:rsidRDefault="002179E9" w:rsidP="007F0C88">
      <w:r>
        <w:separator/>
      </w:r>
    </w:p>
  </w:endnote>
  <w:endnote w:type="continuationSeparator" w:id="0">
    <w:p w:rsidR="002179E9" w:rsidRDefault="002179E9" w:rsidP="007F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01" w:rsidRPr="007F0C88" w:rsidRDefault="00E05401" w:rsidP="007F0C88">
    <w:pPr>
      <w:pStyle w:val="Piedepgina"/>
      <w:jc w:val="right"/>
      <w:rPr>
        <w:caps/>
      </w:rPr>
    </w:pPr>
    <w:r w:rsidRPr="007F0C88">
      <w:rPr>
        <w:caps/>
      </w:rPr>
      <w:fldChar w:fldCharType="begin"/>
    </w:r>
    <w:r w:rsidRPr="007F0C88">
      <w:rPr>
        <w:caps/>
      </w:rPr>
      <w:instrText>PAGE   \* MERGEFORMAT</w:instrText>
    </w:r>
    <w:r w:rsidRPr="007F0C88">
      <w:rPr>
        <w:caps/>
      </w:rPr>
      <w:fldChar w:fldCharType="separate"/>
    </w:r>
    <w:r w:rsidR="00D02771" w:rsidRPr="00D02771">
      <w:rPr>
        <w:caps/>
        <w:noProof/>
        <w:lang w:val="es-ES"/>
      </w:rPr>
      <w:t>7</w:t>
    </w:r>
    <w:r w:rsidRPr="007F0C88">
      <w:rPr>
        <w:caps/>
      </w:rPr>
      <w:fldChar w:fldCharType="end"/>
    </w:r>
  </w:p>
  <w:p w:rsidR="00E05401" w:rsidRDefault="00E054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9E9" w:rsidRDefault="002179E9" w:rsidP="007F0C88">
      <w:r>
        <w:separator/>
      </w:r>
    </w:p>
  </w:footnote>
  <w:footnote w:type="continuationSeparator" w:id="0">
    <w:p w:rsidR="002179E9" w:rsidRDefault="002179E9" w:rsidP="007F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187"/>
    <w:multiLevelType w:val="hybridMultilevel"/>
    <w:tmpl w:val="9B16478A"/>
    <w:lvl w:ilvl="0" w:tplc="DD7ED40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BB2ECB"/>
    <w:multiLevelType w:val="hybridMultilevel"/>
    <w:tmpl w:val="2C924540"/>
    <w:lvl w:ilvl="0" w:tplc="6958E63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E46D28"/>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A120E6"/>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85933"/>
    <w:multiLevelType w:val="hybridMultilevel"/>
    <w:tmpl w:val="75466CA6"/>
    <w:lvl w:ilvl="0" w:tplc="CDA606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751331"/>
    <w:multiLevelType w:val="hybridMultilevel"/>
    <w:tmpl w:val="C39CE97C"/>
    <w:lvl w:ilvl="0" w:tplc="D716E608">
      <w:start w:val="1"/>
      <w:numFmt w:val="decimal"/>
      <w:lvlText w:val="%1."/>
      <w:lvlJc w:val="left"/>
      <w:pPr>
        <w:tabs>
          <w:tab w:val="num" w:pos="360"/>
        </w:tabs>
        <w:ind w:left="360" w:hanging="360"/>
      </w:pPr>
      <w:rPr>
        <w:rFonts w:hint="default"/>
      </w:rPr>
    </w:lvl>
    <w:lvl w:ilvl="1" w:tplc="2F3429D6">
      <w:start w:val="1"/>
      <w:numFmt w:val="lowerLetter"/>
      <w:lvlText w:val="%2)"/>
      <w:lvlJc w:val="left"/>
      <w:pPr>
        <w:tabs>
          <w:tab w:val="num" w:pos="-684"/>
        </w:tabs>
        <w:ind w:left="-684" w:hanging="360"/>
      </w:pPr>
      <w:rPr>
        <w:rFonts w:hint="default"/>
      </w:rPr>
    </w:lvl>
    <w:lvl w:ilvl="2" w:tplc="080A001B">
      <w:start w:val="1"/>
      <w:numFmt w:val="lowerRoman"/>
      <w:lvlText w:val="%3."/>
      <w:lvlJc w:val="right"/>
      <w:pPr>
        <w:tabs>
          <w:tab w:val="num" w:pos="36"/>
        </w:tabs>
        <w:ind w:left="36" w:hanging="180"/>
      </w:pPr>
    </w:lvl>
    <w:lvl w:ilvl="3" w:tplc="2F3429D6">
      <w:start w:val="1"/>
      <w:numFmt w:val="lowerLetter"/>
      <w:lvlText w:val="%4)"/>
      <w:lvlJc w:val="left"/>
      <w:pPr>
        <w:tabs>
          <w:tab w:val="num" w:pos="756"/>
        </w:tabs>
        <w:ind w:left="756" w:hanging="360"/>
      </w:pPr>
      <w:rPr>
        <w:rFonts w:hint="default"/>
      </w:rPr>
    </w:lvl>
    <w:lvl w:ilvl="4" w:tplc="080A0019" w:tentative="1">
      <w:start w:val="1"/>
      <w:numFmt w:val="lowerLetter"/>
      <w:lvlText w:val="%5."/>
      <w:lvlJc w:val="left"/>
      <w:pPr>
        <w:tabs>
          <w:tab w:val="num" w:pos="1476"/>
        </w:tabs>
        <w:ind w:left="1476" w:hanging="360"/>
      </w:pPr>
    </w:lvl>
    <w:lvl w:ilvl="5" w:tplc="080A001B" w:tentative="1">
      <w:start w:val="1"/>
      <w:numFmt w:val="lowerRoman"/>
      <w:lvlText w:val="%6."/>
      <w:lvlJc w:val="right"/>
      <w:pPr>
        <w:tabs>
          <w:tab w:val="num" w:pos="2196"/>
        </w:tabs>
        <w:ind w:left="2196" w:hanging="180"/>
      </w:pPr>
    </w:lvl>
    <w:lvl w:ilvl="6" w:tplc="080A000F" w:tentative="1">
      <w:start w:val="1"/>
      <w:numFmt w:val="decimal"/>
      <w:lvlText w:val="%7."/>
      <w:lvlJc w:val="left"/>
      <w:pPr>
        <w:tabs>
          <w:tab w:val="num" w:pos="2916"/>
        </w:tabs>
        <w:ind w:left="2916" w:hanging="360"/>
      </w:pPr>
    </w:lvl>
    <w:lvl w:ilvl="7" w:tplc="080A0019" w:tentative="1">
      <w:start w:val="1"/>
      <w:numFmt w:val="lowerLetter"/>
      <w:lvlText w:val="%8."/>
      <w:lvlJc w:val="left"/>
      <w:pPr>
        <w:tabs>
          <w:tab w:val="num" w:pos="3636"/>
        </w:tabs>
        <w:ind w:left="3636" w:hanging="360"/>
      </w:pPr>
    </w:lvl>
    <w:lvl w:ilvl="8" w:tplc="080A001B" w:tentative="1">
      <w:start w:val="1"/>
      <w:numFmt w:val="lowerRoman"/>
      <w:lvlText w:val="%9."/>
      <w:lvlJc w:val="right"/>
      <w:pPr>
        <w:tabs>
          <w:tab w:val="num" w:pos="4356"/>
        </w:tabs>
        <w:ind w:left="4356" w:hanging="180"/>
      </w:pPr>
    </w:lvl>
  </w:abstractNum>
  <w:abstractNum w:abstractNumId="6" w15:restartNumberingAfterBreak="0">
    <w:nsid w:val="15563C29"/>
    <w:multiLevelType w:val="hybridMultilevel"/>
    <w:tmpl w:val="405A46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2723B"/>
    <w:multiLevelType w:val="hybridMultilevel"/>
    <w:tmpl w:val="35CA16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61A83"/>
    <w:multiLevelType w:val="hybridMultilevel"/>
    <w:tmpl w:val="A662A3B2"/>
    <w:lvl w:ilvl="0" w:tplc="CDA6062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5224AB7"/>
    <w:multiLevelType w:val="hybridMultilevel"/>
    <w:tmpl w:val="AE52122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263F35"/>
    <w:multiLevelType w:val="hybridMultilevel"/>
    <w:tmpl w:val="09DCBD18"/>
    <w:lvl w:ilvl="0" w:tplc="2F3429D6">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608"/>
        </w:tabs>
        <w:ind w:left="1608" w:hanging="360"/>
      </w:pPr>
    </w:lvl>
    <w:lvl w:ilvl="2" w:tplc="080A001B" w:tentative="1">
      <w:start w:val="1"/>
      <w:numFmt w:val="lowerRoman"/>
      <w:lvlText w:val="%3."/>
      <w:lvlJc w:val="right"/>
      <w:pPr>
        <w:tabs>
          <w:tab w:val="num" w:pos="2328"/>
        </w:tabs>
        <w:ind w:left="2328" w:hanging="180"/>
      </w:pPr>
    </w:lvl>
    <w:lvl w:ilvl="3" w:tplc="080A000F" w:tentative="1">
      <w:start w:val="1"/>
      <w:numFmt w:val="decimal"/>
      <w:lvlText w:val="%4."/>
      <w:lvlJc w:val="left"/>
      <w:pPr>
        <w:tabs>
          <w:tab w:val="num" w:pos="3048"/>
        </w:tabs>
        <w:ind w:left="3048" w:hanging="360"/>
      </w:pPr>
    </w:lvl>
    <w:lvl w:ilvl="4" w:tplc="080A0019" w:tentative="1">
      <w:start w:val="1"/>
      <w:numFmt w:val="lowerLetter"/>
      <w:lvlText w:val="%5."/>
      <w:lvlJc w:val="left"/>
      <w:pPr>
        <w:tabs>
          <w:tab w:val="num" w:pos="3768"/>
        </w:tabs>
        <w:ind w:left="3768" w:hanging="360"/>
      </w:pPr>
    </w:lvl>
    <w:lvl w:ilvl="5" w:tplc="080A001B" w:tentative="1">
      <w:start w:val="1"/>
      <w:numFmt w:val="lowerRoman"/>
      <w:lvlText w:val="%6."/>
      <w:lvlJc w:val="right"/>
      <w:pPr>
        <w:tabs>
          <w:tab w:val="num" w:pos="4488"/>
        </w:tabs>
        <w:ind w:left="4488" w:hanging="180"/>
      </w:pPr>
    </w:lvl>
    <w:lvl w:ilvl="6" w:tplc="080A000F" w:tentative="1">
      <w:start w:val="1"/>
      <w:numFmt w:val="decimal"/>
      <w:lvlText w:val="%7."/>
      <w:lvlJc w:val="left"/>
      <w:pPr>
        <w:tabs>
          <w:tab w:val="num" w:pos="5208"/>
        </w:tabs>
        <w:ind w:left="5208" w:hanging="360"/>
      </w:pPr>
    </w:lvl>
    <w:lvl w:ilvl="7" w:tplc="080A0019" w:tentative="1">
      <w:start w:val="1"/>
      <w:numFmt w:val="lowerLetter"/>
      <w:lvlText w:val="%8."/>
      <w:lvlJc w:val="left"/>
      <w:pPr>
        <w:tabs>
          <w:tab w:val="num" w:pos="5928"/>
        </w:tabs>
        <w:ind w:left="5928" w:hanging="360"/>
      </w:pPr>
    </w:lvl>
    <w:lvl w:ilvl="8" w:tplc="080A001B" w:tentative="1">
      <w:start w:val="1"/>
      <w:numFmt w:val="lowerRoman"/>
      <w:lvlText w:val="%9."/>
      <w:lvlJc w:val="right"/>
      <w:pPr>
        <w:tabs>
          <w:tab w:val="num" w:pos="6648"/>
        </w:tabs>
        <w:ind w:left="6648" w:hanging="180"/>
      </w:pPr>
    </w:lvl>
  </w:abstractNum>
  <w:abstractNum w:abstractNumId="11" w15:restartNumberingAfterBreak="0">
    <w:nsid w:val="2BD36B77"/>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BDB2D33"/>
    <w:multiLevelType w:val="hybridMultilevel"/>
    <w:tmpl w:val="ED5C643A"/>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0281D5D"/>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0B6550"/>
    <w:multiLevelType w:val="hybridMultilevel"/>
    <w:tmpl w:val="54907914"/>
    <w:lvl w:ilvl="0" w:tplc="080A0017">
      <w:start w:val="1"/>
      <w:numFmt w:val="lowerLetter"/>
      <w:lvlText w:val="%1)"/>
      <w:lvlJc w:val="lef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667C10"/>
    <w:multiLevelType w:val="hybridMultilevel"/>
    <w:tmpl w:val="9B488A5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8C478A5"/>
    <w:multiLevelType w:val="hybridMultilevel"/>
    <w:tmpl w:val="D94A82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9A81392"/>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216175D"/>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3B07C8B"/>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8070A16"/>
    <w:multiLevelType w:val="hybridMultilevel"/>
    <w:tmpl w:val="33FA7442"/>
    <w:lvl w:ilvl="0" w:tplc="2A208C3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534C33"/>
    <w:multiLevelType w:val="hybridMultilevel"/>
    <w:tmpl w:val="22B28D4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16055E"/>
    <w:multiLevelType w:val="hybridMultilevel"/>
    <w:tmpl w:val="3F6A37BC"/>
    <w:lvl w:ilvl="0" w:tplc="A412D3F0">
      <w:start w:val="1"/>
      <w:numFmt w:val="lowerLetter"/>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9307467"/>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C7E384C"/>
    <w:multiLevelType w:val="hybridMultilevel"/>
    <w:tmpl w:val="D45085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96DB8"/>
    <w:multiLevelType w:val="hybridMultilevel"/>
    <w:tmpl w:val="375AC512"/>
    <w:lvl w:ilvl="0" w:tplc="EDEE7F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3540D36"/>
    <w:multiLevelType w:val="hybridMultilevel"/>
    <w:tmpl w:val="014657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90427D"/>
    <w:multiLevelType w:val="hybridMultilevel"/>
    <w:tmpl w:val="CF4E7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B2254F"/>
    <w:multiLevelType w:val="hybridMultilevel"/>
    <w:tmpl w:val="DF9AABD8"/>
    <w:lvl w:ilvl="0" w:tplc="B3D6ACF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30A3A4F"/>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5512FA3"/>
    <w:multiLevelType w:val="hybridMultilevel"/>
    <w:tmpl w:val="840C4C70"/>
    <w:lvl w:ilvl="0" w:tplc="B7E8AF40">
      <w:start w:val="1"/>
      <w:numFmt w:val="lowerLetter"/>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E360F8"/>
    <w:multiLevelType w:val="hybridMultilevel"/>
    <w:tmpl w:val="1342355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17869E4"/>
    <w:multiLevelType w:val="hybridMultilevel"/>
    <w:tmpl w:val="445E3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6"/>
  </w:num>
  <w:num w:numId="4">
    <w:abstractNumId w:val="30"/>
  </w:num>
  <w:num w:numId="5">
    <w:abstractNumId w:val="29"/>
  </w:num>
  <w:num w:numId="6">
    <w:abstractNumId w:val="17"/>
  </w:num>
  <w:num w:numId="7">
    <w:abstractNumId w:val="25"/>
  </w:num>
  <w:num w:numId="8">
    <w:abstractNumId w:val="22"/>
  </w:num>
  <w:num w:numId="9">
    <w:abstractNumId w:val="10"/>
  </w:num>
  <w:num w:numId="10">
    <w:abstractNumId w:val="5"/>
  </w:num>
  <w:num w:numId="11">
    <w:abstractNumId w:val="3"/>
  </w:num>
  <w:num w:numId="12">
    <w:abstractNumId w:val="2"/>
  </w:num>
  <w:num w:numId="13">
    <w:abstractNumId w:val="23"/>
  </w:num>
  <w:num w:numId="14">
    <w:abstractNumId w:val="8"/>
  </w:num>
  <w:num w:numId="15">
    <w:abstractNumId w:val="18"/>
  </w:num>
  <w:num w:numId="16">
    <w:abstractNumId w:val="4"/>
  </w:num>
  <w:num w:numId="17">
    <w:abstractNumId w:val="11"/>
  </w:num>
  <w:num w:numId="18">
    <w:abstractNumId w:val="16"/>
  </w:num>
  <w:num w:numId="19">
    <w:abstractNumId w:val="0"/>
  </w:num>
  <w:num w:numId="20">
    <w:abstractNumId w:val="26"/>
  </w:num>
  <w:num w:numId="21">
    <w:abstractNumId w:val="7"/>
  </w:num>
  <w:num w:numId="22">
    <w:abstractNumId w:val="28"/>
  </w:num>
  <w:num w:numId="23">
    <w:abstractNumId w:val="21"/>
  </w:num>
  <w:num w:numId="24">
    <w:abstractNumId w:val="20"/>
  </w:num>
  <w:num w:numId="25">
    <w:abstractNumId w:val="9"/>
  </w:num>
  <w:num w:numId="26">
    <w:abstractNumId w:val="31"/>
  </w:num>
  <w:num w:numId="27">
    <w:abstractNumId w:val="15"/>
  </w:num>
  <w:num w:numId="28">
    <w:abstractNumId w:val="12"/>
  </w:num>
  <w:num w:numId="29">
    <w:abstractNumId w:val="27"/>
  </w:num>
  <w:num w:numId="30">
    <w:abstractNumId w:val="32"/>
  </w:num>
  <w:num w:numId="31">
    <w:abstractNumId w:val="1"/>
  </w:num>
  <w:num w:numId="32">
    <w:abstractNumId w:val="24"/>
  </w:num>
  <w:num w:numId="3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3B"/>
    <w:rsid w:val="00000131"/>
    <w:rsid w:val="00010233"/>
    <w:rsid w:val="00020858"/>
    <w:rsid w:val="00022333"/>
    <w:rsid w:val="00025DD9"/>
    <w:rsid w:val="0003016C"/>
    <w:rsid w:val="000348E3"/>
    <w:rsid w:val="00037C3D"/>
    <w:rsid w:val="00041483"/>
    <w:rsid w:val="00054EF3"/>
    <w:rsid w:val="00057627"/>
    <w:rsid w:val="0006435D"/>
    <w:rsid w:val="00071115"/>
    <w:rsid w:val="000768CF"/>
    <w:rsid w:val="00076DE5"/>
    <w:rsid w:val="000772ED"/>
    <w:rsid w:val="00083A07"/>
    <w:rsid w:val="00085A34"/>
    <w:rsid w:val="00097350"/>
    <w:rsid w:val="00097E8F"/>
    <w:rsid w:val="000A61AA"/>
    <w:rsid w:val="000B0EDE"/>
    <w:rsid w:val="000B626C"/>
    <w:rsid w:val="000B694E"/>
    <w:rsid w:val="000C6B82"/>
    <w:rsid w:val="000D38B3"/>
    <w:rsid w:val="000D7914"/>
    <w:rsid w:val="00102E38"/>
    <w:rsid w:val="00103AC5"/>
    <w:rsid w:val="00104E7C"/>
    <w:rsid w:val="00105974"/>
    <w:rsid w:val="0010745D"/>
    <w:rsid w:val="0011001C"/>
    <w:rsid w:val="00110EBC"/>
    <w:rsid w:val="00113A5A"/>
    <w:rsid w:val="0013154A"/>
    <w:rsid w:val="001354E3"/>
    <w:rsid w:val="001442A5"/>
    <w:rsid w:val="0016074B"/>
    <w:rsid w:val="001638DB"/>
    <w:rsid w:val="00164E3B"/>
    <w:rsid w:val="00170112"/>
    <w:rsid w:val="001744AD"/>
    <w:rsid w:val="00175459"/>
    <w:rsid w:val="001866A9"/>
    <w:rsid w:val="001936B4"/>
    <w:rsid w:val="00196D9E"/>
    <w:rsid w:val="001A1563"/>
    <w:rsid w:val="001A2866"/>
    <w:rsid w:val="001A29D1"/>
    <w:rsid w:val="001B2C4E"/>
    <w:rsid w:val="001B688D"/>
    <w:rsid w:val="001D3996"/>
    <w:rsid w:val="001D3EC5"/>
    <w:rsid w:val="001D5D89"/>
    <w:rsid w:val="001D5DB8"/>
    <w:rsid w:val="001E1012"/>
    <w:rsid w:val="001E2AAB"/>
    <w:rsid w:val="001E4B60"/>
    <w:rsid w:val="001F2111"/>
    <w:rsid w:val="001F4380"/>
    <w:rsid w:val="001F5EA8"/>
    <w:rsid w:val="0020350F"/>
    <w:rsid w:val="0021019F"/>
    <w:rsid w:val="0021230A"/>
    <w:rsid w:val="002130FA"/>
    <w:rsid w:val="002179E9"/>
    <w:rsid w:val="0022183E"/>
    <w:rsid w:val="0022571E"/>
    <w:rsid w:val="00231494"/>
    <w:rsid w:val="00235077"/>
    <w:rsid w:val="002359E6"/>
    <w:rsid w:val="00241DC1"/>
    <w:rsid w:val="00242EBF"/>
    <w:rsid w:val="002571B1"/>
    <w:rsid w:val="00257365"/>
    <w:rsid w:val="00264C1E"/>
    <w:rsid w:val="00265316"/>
    <w:rsid w:val="00265EBC"/>
    <w:rsid w:val="0026611E"/>
    <w:rsid w:val="00271016"/>
    <w:rsid w:val="0027251B"/>
    <w:rsid w:val="0027265A"/>
    <w:rsid w:val="0027526B"/>
    <w:rsid w:val="00276656"/>
    <w:rsid w:val="0028271F"/>
    <w:rsid w:val="0029086A"/>
    <w:rsid w:val="00293F76"/>
    <w:rsid w:val="002A29A1"/>
    <w:rsid w:val="002A3578"/>
    <w:rsid w:val="002A3A4B"/>
    <w:rsid w:val="002B6BED"/>
    <w:rsid w:val="002C0785"/>
    <w:rsid w:val="002D3D72"/>
    <w:rsid w:val="002D3EE2"/>
    <w:rsid w:val="002D69E9"/>
    <w:rsid w:val="002D77EE"/>
    <w:rsid w:val="002E4D2E"/>
    <w:rsid w:val="002E65EE"/>
    <w:rsid w:val="002E6C0B"/>
    <w:rsid w:val="002F58DD"/>
    <w:rsid w:val="002F635B"/>
    <w:rsid w:val="0030023B"/>
    <w:rsid w:val="00303DF9"/>
    <w:rsid w:val="00303EDE"/>
    <w:rsid w:val="0030697F"/>
    <w:rsid w:val="00317AC1"/>
    <w:rsid w:val="003261DC"/>
    <w:rsid w:val="00332D9C"/>
    <w:rsid w:val="00345C91"/>
    <w:rsid w:val="00350D71"/>
    <w:rsid w:val="00351FC0"/>
    <w:rsid w:val="00356570"/>
    <w:rsid w:val="003602ED"/>
    <w:rsid w:val="00366614"/>
    <w:rsid w:val="003843F6"/>
    <w:rsid w:val="003A42AF"/>
    <w:rsid w:val="003A45AA"/>
    <w:rsid w:val="003A74B6"/>
    <w:rsid w:val="003B1512"/>
    <w:rsid w:val="003B4C38"/>
    <w:rsid w:val="003C30CB"/>
    <w:rsid w:val="003D7A7B"/>
    <w:rsid w:val="003F1E1E"/>
    <w:rsid w:val="003F4AF3"/>
    <w:rsid w:val="004013FC"/>
    <w:rsid w:val="004104DD"/>
    <w:rsid w:val="00426BC7"/>
    <w:rsid w:val="00434606"/>
    <w:rsid w:val="00437EB0"/>
    <w:rsid w:val="00437ED2"/>
    <w:rsid w:val="00443E65"/>
    <w:rsid w:val="004448D2"/>
    <w:rsid w:val="00451F34"/>
    <w:rsid w:val="004571E6"/>
    <w:rsid w:val="0045732C"/>
    <w:rsid w:val="00461EB2"/>
    <w:rsid w:val="004645A8"/>
    <w:rsid w:val="00466DCC"/>
    <w:rsid w:val="00472E27"/>
    <w:rsid w:val="004764A3"/>
    <w:rsid w:val="00477107"/>
    <w:rsid w:val="00477714"/>
    <w:rsid w:val="00481ACF"/>
    <w:rsid w:val="004868BF"/>
    <w:rsid w:val="00487DE8"/>
    <w:rsid w:val="004951FA"/>
    <w:rsid w:val="004A25B1"/>
    <w:rsid w:val="004B3067"/>
    <w:rsid w:val="004B5500"/>
    <w:rsid w:val="004C1357"/>
    <w:rsid w:val="004C188C"/>
    <w:rsid w:val="004C3E3E"/>
    <w:rsid w:val="004C67B3"/>
    <w:rsid w:val="004E7589"/>
    <w:rsid w:val="004F433F"/>
    <w:rsid w:val="0051664A"/>
    <w:rsid w:val="005177C4"/>
    <w:rsid w:val="00517EAE"/>
    <w:rsid w:val="00524BAA"/>
    <w:rsid w:val="00525C3A"/>
    <w:rsid w:val="005272AC"/>
    <w:rsid w:val="005332B9"/>
    <w:rsid w:val="00533AC6"/>
    <w:rsid w:val="00534E01"/>
    <w:rsid w:val="00544D7C"/>
    <w:rsid w:val="00546353"/>
    <w:rsid w:val="00552BD2"/>
    <w:rsid w:val="00553064"/>
    <w:rsid w:val="005607C7"/>
    <w:rsid w:val="0057238B"/>
    <w:rsid w:val="00573F9C"/>
    <w:rsid w:val="00575BA1"/>
    <w:rsid w:val="00576560"/>
    <w:rsid w:val="00577F32"/>
    <w:rsid w:val="00583614"/>
    <w:rsid w:val="0058784F"/>
    <w:rsid w:val="0059361F"/>
    <w:rsid w:val="005A0127"/>
    <w:rsid w:val="005B11DF"/>
    <w:rsid w:val="005B410D"/>
    <w:rsid w:val="005B712B"/>
    <w:rsid w:val="005C2B11"/>
    <w:rsid w:val="005C366D"/>
    <w:rsid w:val="005C6EB4"/>
    <w:rsid w:val="005C6EDF"/>
    <w:rsid w:val="005C6F10"/>
    <w:rsid w:val="005D5976"/>
    <w:rsid w:val="005E3350"/>
    <w:rsid w:val="005E7BA4"/>
    <w:rsid w:val="005F43FC"/>
    <w:rsid w:val="00601498"/>
    <w:rsid w:val="00602173"/>
    <w:rsid w:val="00604FA2"/>
    <w:rsid w:val="00621E12"/>
    <w:rsid w:val="00622B8F"/>
    <w:rsid w:val="00633A21"/>
    <w:rsid w:val="00640AF3"/>
    <w:rsid w:val="006541BF"/>
    <w:rsid w:val="00655F60"/>
    <w:rsid w:val="00663B74"/>
    <w:rsid w:val="00666EAE"/>
    <w:rsid w:val="006728BC"/>
    <w:rsid w:val="0067675A"/>
    <w:rsid w:val="00677B1A"/>
    <w:rsid w:val="00677FB1"/>
    <w:rsid w:val="00680FED"/>
    <w:rsid w:val="00690C89"/>
    <w:rsid w:val="00695D21"/>
    <w:rsid w:val="00695DCA"/>
    <w:rsid w:val="0069777D"/>
    <w:rsid w:val="006A2695"/>
    <w:rsid w:val="006B198A"/>
    <w:rsid w:val="006B5140"/>
    <w:rsid w:val="006B7C86"/>
    <w:rsid w:val="006C14FC"/>
    <w:rsid w:val="006C2E66"/>
    <w:rsid w:val="006C37B9"/>
    <w:rsid w:val="006C6649"/>
    <w:rsid w:val="006D63E1"/>
    <w:rsid w:val="006E01D9"/>
    <w:rsid w:val="006E34D5"/>
    <w:rsid w:val="006E419F"/>
    <w:rsid w:val="006F321B"/>
    <w:rsid w:val="00700F20"/>
    <w:rsid w:val="00713B4E"/>
    <w:rsid w:val="00716ECD"/>
    <w:rsid w:val="00717791"/>
    <w:rsid w:val="00723BA0"/>
    <w:rsid w:val="0073290F"/>
    <w:rsid w:val="0073670B"/>
    <w:rsid w:val="00742824"/>
    <w:rsid w:val="007441EF"/>
    <w:rsid w:val="007458E2"/>
    <w:rsid w:val="00745DEC"/>
    <w:rsid w:val="00751E2D"/>
    <w:rsid w:val="0075404B"/>
    <w:rsid w:val="007653BB"/>
    <w:rsid w:val="00766EA9"/>
    <w:rsid w:val="00770CCD"/>
    <w:rsid w:val="00787608"/>
    <w:rsid w:val="00791A15"/>
    <w:rsid w:val="0079269D"/>
    <w:rsid w:val="00797BF5"/>
    <w:rsid w:val="007A1CD0"/>
    <w:rsid w:val="007A4DC6"/>
    <w:rsid w:val="007A666F"/>
    <w:rsid w:val="007B044B"/>
    <w:rsid w:val="007B22ED"/>
    <w:rsid w:val="007B41FF"/>
    <w:rsid w:val="007B4E6C"/>
    <w:rsid w:val="007C03D6"/>
    <w:rsid w:val="007D0EB6"/>
    <w:rsid w:val="007D774D"/>
    <w:rsid w:val="007D7F12"/>
    <w:rsid w:val="007E209D"/>
    <w:rsid w:val="007E409D"/>
    <w:rsid w:val="007F0C88"/>
    <w:rsid w:val="007F1B6B"/>
    <w:rsid w:val="007F303D"/>
    <w:rsid w:val="00800153"/>
    <w:rsid w:val="008008E4"/>
    <w:rsid w:val="00800D6F"/>
    <w:rsid w:val="008018AD"/>
    <w:rsid w:val="00802ED1"/>
    <w:rsid w:val="00821640"/>
    <w:rsid w:val="00827FA6"/>
    <w:rsid w:val="00832F28"/>
    <w:rsid w:val="00835F8A"/>
    <w:rsid w:val="00837520"/>
    <w:rsid w:val="00842CD9"/>
    <w:rsid w:val="00842FB3"/>
    <w:rsid w:val="008438F4"/>
    <w:rsid w:val="00850B1F"/>
    <w:rsid w:val="008526D1"/>
    <w:rsid w:val="00865476"/>
    <w:rsid w:val="00867356"/>
    <w:rsid w:val="00880800"/>
    <w:rsid w:val="00881323"/>
    <w:rsid w:val="00881D8F"/>
    <w:rsid w:val="008929CA"/>
    <w:rsid w:val="00897ACF"/>
    <w:rsid w:val="008A3DF0"/>
    <w:rsid w:val="008A445D"/>
    <w:rsid w:val="008A747A"/>
    <w:rsid w:val="008B6877"/>
    <w:rsid w:val="008C196A"/>
    <w:rsid w:val="008C36BC"/>
    <w:rsid w:val="008D1295"/>
    <w:rsid w:val="008D232E"/>
    <w:rsid w:val="008D4A30"/>
    <w:rsid w:val="008D549C"/>
    <w:rsid w:val="008D54FA"/>
    <w:rsid w:val="008D6776"/>
    <w:rsid w:val="008D6DF0"/>
    <w:rsid w:val="008E0575"/>
    <w:rsid w:val="008E195C"/>
    <w:rsid w:val="008E2261"/>
    <w:rsid w:val="008F3DDD"/>
    <w:rsid w:val="008F7FAC"/>
    <w:rsid w:val="0090357C"/>
    <w:rsid w:val="00906D0B"/>
    <w:rsid w:val="0090763F"/>
    <w:rsid w:val="00910141"/>
    <w:rsid w:val="00923412"/>
    <w:rsid w:val="00924C90"/>
    <w:rsid w:val="00927B59"/>
    <w:rsid w:val="00927DE3"/>
    <w:rsid w:val="00930794"/>
    <w:rsid w:val="0093584D"/>
    <w:rsid w:val="009361D7"/>
    <w:rsid w:val="0095179B"/>
    <w:rsid w:val="00951E4B"/>
    <w:rsid w:val="0095538A"/>
    <w:rsid w:val="00956950"/>
    <w:rsid w:val="00956EE0"/>
    <w:rsid w:val="009572D4"/>
    <w:rsid w:val="0096174B"/>
    <w:rsid w:val="00961A68"/>
    <w:rsid w:val="00970361"/>
    <w:rsid w:val="0097175B"/>
    <w:rsid w:val="00976041"/>
    <w:rsid w:val="00977F98"/>
    <w:rsid w:val="00992692"/>
    <w:rsid w:val="00996E2F"/>
    <w:rsid w:val="009A2C81"/>
    <w:rsid w:val="009A7C96"/>
    <w:rsid w:val="009B1726"/>
    <w:rsid w:val="009B4685"/>
    <w:rsid w:val="009B5A6D"/>
    <w:rsid w:val="009D57FD"/>
    <w:rsid w:val="009D6550"/>
    <w:rsid w:val="009D6D82"/>
    <w:rsid w:val="009D72F9"/>
    <w:rsid w:val="009D7CD7"/>
    <w:rsid w:val="009E2A21"/>
    <w:rsid w:val="009F1299"/>
    <w:rsid w:val="00A00F8A"/>
    <w:rsid w:val="00A03411"/>
    <w:rsid w:val="00A06224"/>
    <w:rsid w:val="00A21ECF"/>
    <w:rsid w:val="00A252FB"/>
    <w:rsid w:val="00A26C39"/>
    <w:rsid w:val="00A27A58"/>
    <w:rsid w:val="00A32849"/>
    <w:rsid w:val="00A33291"/>
    <w:rsid w:val="00A3349D"/>
    <w:rsid w:val="00A35A25"/>
    <w:rsid w:val="00A37591"/>
    <w:rsid w:val="00A4135A"/>
    <w:rsid w:val="00A45AB7"/>
    <w:rsid w:val="00A5305D"/>
    <w:rsid w:val="00A56EE0"/>
    <w:rsid w:val="00A604F1"/>
    <w:rsid w:val="00A6150C"/>
    <w:rsid w:val="00A828F9"/>
    <w:rsid w:val="00A847FC"/>
    <w:rsid w:val="00A87FA6"/>
    <w:rsid w:val="00A90710"/>
    <w:rsid w:val="00A94980"/>
    <w:rsid w:val="00AA165F"/>
    <w:rsid w:val="00AA3429"/>
    <w:rsid w:val="00AA4B24"/>
    <w:rsid w:val="00AA6B37"/>
    <w:rsid w:val="00AB4D31"/>
    <w:rsid w:val="00AC4D09"/>
    <w:rsid w:val="00AC52A4"/>
    <w:rsid w:val="00AC5990"/>
    <w:rsid w:val="00AD0929"/>
    <w:rsid w:val="00AD1135"/>
    <w:rsid w:val="00AD45A6"/>
    <w:rsid w:val="00AE0FE1"/>
    <w:rsid w:val="00AE7720"/>
    <w:rsid w:val="00AF1D65"/>
    <w:rsid w:val="00AF6E44"/>
    <w:rsid w:val="00B02F52"/>
    <w:rsid w:val="00B05682"/>
    <w:rsid w:val="00B15B0C"/>
    <w:rsid w:val="00B17639"/>
    <w:rsid w:val="00B23577"/>
    <w:rsid w:val="00B235DB"/>
    <w:rsid w:val="00B319B7"/>
    <w:rsid w:val="00B31DE6"/>
    <w:rsid w:val="00B345AE"/>
    <w:rsid w:val="00B3662E"/>
    <w:rsid w:val="00B419EA"/>
    <w:rsid w:val="00B46010"/>
    <w:rsid w:val="00B50C71"/>
    <w:rsid w:val="00B572A4"/>
    <w:rsid w:val="00B70DD8"/>
    <w:rsid w:val="00B76E26"/>
    <w:rsid w:val="00B803C2"/>
    <w:rsid w:val="00B80EF1"/>
    <w:rsid w:val="00B9328B"/>
    <w:rsid w:val="00B96B61"/>
    <w:rsid w:val="00B97CBB"/>
    <w:rsid w:val="00BA0EDC"/>
    <w:rsid w:val="00BA6B5F"/>
    <w:rsid w:val="00BA7024"/>
    <w:rsid w:val="00BB7580"/>
    <w:rsid w:val="00BC228A"/>
    <w:rsid w:val="00BC26C8"/>
    <w:rsid w:val="00BC2E02"/>
    <w:rsid w:val="00BD30FC"/>
    <w:rsid w:val="00BD490D"/>
    <w:rsid w:val="00BE027B"/>
    <w:rsid w:val="00BE0CFD"/>
    <w:rsid w:val="00BE3050"/>
    <w:rsid w:val="00BE47DC"/>
    <w:rsid w:val="00BF0091"/>
    <w:rsid w:val="00BF1DD4"/>
    <w:rsid w:val="00BF21C2"/>
    <w:rsid w:val="00C018FB"/>
    <w:rsid w:val="00C0245C"/>
    <w:rsid w:val="00C077C6"/>
    <w:rsid w:val="00C1327F"/>
    <w:rsid w:val="00C136C7"/>
    <w:rsid w:val="00C13B54"/>
    <w:rsid w:val="00C153DF"/>
    <w:rsid w:val="00C15DF0"/>
    <w:rsid w:val="00C23BE0"/>
    <w:rsid w:val="00C240DB"/>
    <w:rsid w:val="00C27E6F"/>
    <w:rsid w:val="00C31BF4"/>
    <w:rsid w:val="00C32528"/>
    <w:rsid w:val="00C36635"/>
    <w:rsid w:val="00C36C57"/>
    <w:rsid w:val="00C37126"/>
    <w:rsid w:val="00C41882"/>
    <w:rsid w:val="00C46441"/>
    <w:rsid w:val="00C54212"/>
    <w:rsid w:val="00C560E1"/>
    <w:rsid w:val="00C56649"/>
    <w:rsid w:val="00C72C7B"/>
    <w:rsid w:val="00C84CF0"/>
    <w:rsid w:val="00C867D0"/>
    <w:rsid w:val="00CA4C1C"/>
    <w:rsid w:val="00CA552F"/>
    <w:rsid w:val="00CA6747"/>
    <w:rsid w:val="00CA6779"/>
    <w:rsid w:val="00CB1B9F"/>
    <w:rsid w:val="00CB6F0E"/>
    <w:rsid w:val="00CC2A2A"/>
    <w:rsid w:val="00CC6AB5"/>
    <w:rsid w:val="00CD383E"/>
    <w:rsid w:val="00CE0679"/>
    <w:rsid w:val="00CE7288"/>
    <w:rsid w:val="00CF4B17"/>
    <w:rsid w:val="00CF632F"/>
    <w:rsid w:val="00D00D02"/>
    <w:rsid w:val="00D0119F"/>
    <w:rsid w:val="00D02771"/>
    <w:rsid w:val="00D039DE"/>
    <w:rsid w:val="00D07AD5"/>
    <w:rsid w:val="00D1092A"/>
    <w:rsid w:val="00D1144D"/>
    <w:rsid w:val="00D11849"/>
    <w:rsid w:val="00D20F3A"/>
    <w:rsid w:val="00D24797"/>
    <w:rsid w:val="00D31FBC"/>
    <w:rsid w:val="00D32B08"/>
    <w:rsid w:val="00D33136"/>
    <w:rsid w:val="00D370AE"/>
    <w:rsid w:val="00D406F3"/>
    <w:rsid w:val="00D44E07"/>
    <w:rsid w:val="00D460CD"/>
    <w:rsid w:val="00D661FC"/>
    <w:rsid w:val="00D706FA"/>
    <w:rsid w:val="00D72DCF"/>
    <w:rsid w:val="00D73192"/>
    <w:rsid w:val="00D84E7F"/>
    <w:rsid w:val="00D928EB"/>
    <w:rsid w:val="00DA0FFD"/>
    <w:rsid w:val="00DA4BE9"/>
    <w:rsid w:val="00DA7584"/>
    <w:rsid w:val="00DB0220"/>
    <w:rsid w:val="00DB0F99"/>
    <w:rsid w:val="00DB1317"/>
    <w:rsid w:val="00DB3714"/>
    <w:rsid w:val="00DC224E"/>
    <w:rsid w:val="00DC40AE"/>
    <w:rsid w:val="00DD36FF"/>
    <w:rsid w:val="00DD5D3D"/>
    <w:rsid w:val="00DD7B26"/>
    <w:rsid w:val="00DE074E"/>
    <w:rsid w:val="00DE2784"/>
    <w:rsid w:val="00DE3618"/>
    <w:rsid w:val="00DE753E"/>
    <w:rsid w:val="00DE79BA"/>
    <w:rsid w:val="00DF159D"/>
    <w:rsid w:val="00E00AFC"/>
    <w:rsid w:val="00E05401"/>
    <w:rsid w:val="00E06D1B"/>
    <w:rsid w:val="00E14FFE"/>
    <w:rsid w:val="00E159CA"/>
    <w:rsid w:val="00E20048"/>
    <w:rsid w:val="00E213F0"/>
    <w:rsid w:val="00E21F76"/>
    <w:rsid w:val="00E22B45"/>
    <w:rsid w:val="00E268E7"/>
    <w:rsid w:val="00E46C8B"/>
    <w:rsid w:val="00E472B4"/>
    <w:rsid w:val="00E5088A"/>
    <w:rsid w:val="00E50991"/>
    <w:rsid w:val="00E5440E"/>
    <w:rsid w:val="00E56E05"/>
    <w:rsid w:val="00E57870"/>
    <w:rsid w:val="00E648D8"/>
    <w:rsid w:val="00E64DEA"/>
    <w:rsid w:val="00E73600"/>
    <w:rsid w:val="00E74597"/>
    <w:rsid w:val="00E75973"/>
    <w:rsid w:val="00E77A70"/>
    <w:rsid w:val="00E825A2"/>
    <w:rsid w:val="00E836A3"/>
    <w:rsid w:val="00E86FB2"/>
    <w:rsid w:val="00E91314"/>
    <w:rsid w:val="00E93773"/>
    <w:rsid w:val="00E96A2B"/>
    <w:rsid w:val="00EA22E9"/>
    <w:rsid w:val="00EA2893"/>
    <w:rsid w:val="00EA2FAC"/>
    <w:rsid w:val="00EA632A"/>
    <w:rsid w:val="00EB2A72"/>
    <w:rsid w:val="00EB4249"/>
    <w:rsid w:val="00EC45B9"/>
    <w:rsid w:val="00ED12EF"/>
    <w:rsid w:val="00ED49BA"/>
    <w:rsid w:val="00ED51BC"/>
    <w:rsid w:val="00EF4B93"/>
    <w:rsid w:val="00EF58CF"/>
    <w:rsid w:val="00F00AF9"/>
    <w:rsid w:val="00F0598D"/>
    <w:rsid w:val="00F109AE"/>
    <w:rsid w:val="00F15CCC"/>
    <w:rsid w:val="00F25AD2"/>
    <w:rsid w:val="00F26DC7"/>
    <w:rsid w:val="00F2761D"/>
    <w:rsid w:val="00F277F9"/>
    <w:rsid w:val="00F3162C"/>
    <w:rsid w:val="00F3347C"/>
    <w:rsid w:val="00F3536D"/>
    <w:rsid w:val="00F354CD"/>
    <w:rsid w:val="00F4304C"/>
    <w:rsid w:val="00F44AAC"/>
    <w:rsid w:val="00F47CF9"/>
    <w:rsid w:val="00F51838"/>
    <w:rsid w:val="00F62953"/>
    <w:rsid w:val="00F71A5C"/>
    <w:rsid w:val="00F77417"/>
    <w:rsid w:val="00F9019D"/>
    <w:rsid w:val="00F90B43"/>
    <w:rsid w:val="00F90B9B"/>
    <w:rsid w:val="00FB72E5"/>
    <w:rsid w:val="00FC136A"/>
    <w:rsid w:val="00FC271D"/>
    <w:rsid w:val="00FC2E23"/>
    <w:rsid w:val="00FC50A6"/>
    <w:rsid w:val="00FD02F1"/>
    <w:rsid w:val="00FE5896"/>
    <w:rsid w:val="00FE5C80"/>
    <w:rsid w:val="00FF4628"/>
    <w:rsid w:val="00FF4766"/>
    <w:rsid w:val="00FF4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413E-EC14-4FDD-8548-8C71BBB0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3B"/>
    <w:pPr>
      <w:spacing w:after="0" w:line="240" w:lineRule="auto"/>
    </w:pPr>
    <w:rPr>
      <w:rFonts w:ascii="Arial" w:eastAsia="Times New Roman" w:hAnsi="Arial" w:cs="Arial"/>
      <w:b/>
      <w:bCs/>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4E3B"/>
    <w:pPr>
      <w:jc w:val="both"/>
    </w:pPr>
    <w:rPr>
      <w:b w:val="0"/>
      <w:bCs w:val="0"/>
      <w:sz w:val="22"/>
      <w:szCs w:val="24"/>
      <w:lang w:val="es-ES"/>
    </w:rPr>
  </w:style>
  <w:style w:type="character" w:customStyle="1" w:styleId="TextoindependienteCar">
    <w:name w:val="Texto independiente Car"/>
    <w:basedOn w:val="Fuentedeprrafopredeter"/>
    <w:link w:val="Textoindependiente"/>
    <w:rsid w:val="00164E3B"/>
    <w:rPr>
      <w:rFonts w:ascii="Arial" w:eastAsia="Times New Roman" w:hAnsi="Arial" w:cs="Arial"/>
      <w:szCs w:val="24"/>
      <w:lang w:eastAsia="es-ES"/>
    </w:rPr>
  </w:style>
  <w:style w:type="paragraph" w:styleId="Textoindependiente2">
    <w:name w:val="Body Text 2"/>
    <w:basedOn w:val="Normal"/>
    <w:link w:val="Textoindependiente2Car"/>
    <w:rsid w:val="00164E3B"/>
    <w:pPr>
      <w:spacing w:after="120" w:line="480" w:lineRule="auto"/>
    </w:pPr>
  </w:style>
  <w:style w:type="character" w:customStyle="1" w:styleId="Textoindependiente2Car">
    <w:name w:val="Texto independiente 2 Car"/>
    <w:basedOn w:val="Fuentedeprrafopredeter"/>
    <w:link w:val="Textoindependiente2"/>
    <w:rsid w:val="00164E3B"/>
    <w:rPr>
      <w:rFonts w:ascii="Arial" w:eastAsia="Times New Roman" w:hAnsi="Arial" w:cs="Arial"/>
      <w:b/>
      <w:bCs/>
      <w:sz w:val="24"/>
      <w:szCs w:val="20"/>
      <w:lang w:val="es-MX" w:eastAsia="es-ES"/>
    </w:rPr>
  </w:style>
  <w:style w:type="paragraph" w:styleId="Prrafodelista">
    <w:name w:val="List Paragraph"/>
    <w:basedOn w:val="Normal"/>
    <w:uiPriority w:val="34"/>
    <w:qFormat/>
    <w:rsid w:val="00164E3B"/>
    <w:pPr>
      <w:ind w:left="708"/>
    </w:pPr>
  </w:style>
  <w:style w:type="table" w:styleId="Tablaconcuadrcula">
    <w:name w:val="Table Grid"/>
    <w:basedOn w:val="Tablanormal"/>
    <w:uiPriority w:val="39"/>
    <w:rsid w:val="00164E3B"/>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basedOn w:val="Fuentedeprrafopredeter"/>
    <w:uiPriority w:val="19"/>
    <w:qFormat/>
    <w:rsid w:val="00164E3B"/>
    <w:rPr>
      <w:i/>
      <w:iCs/>
      <w:color w:val="404040" w:themeColor="text1" w:themeTint="BF"/>
    </w:rPr>
  </w:style>
  <w:style w:type="paragraph" w:styleId="Encabezado">
    <w:name w:val="header"/>
    <w:basedOn w:val="Normal"/>
    <w:link w:val="EncabezadoCar"/>
    <w:uiPriority w:val="99"/>
    <w:unhideWhenUsed/>
    <w:rsid w:val="007F0C88"/>
    <w:pPr>
      <w:tabs>
        <w:tab w:val="center" w:pos="4252"/>
        <w:tab w:val="right" w:pos="8504"/>
      </w:tabs>
    </w:pPr>
  </w:style>
  <w:style w:type="character" w:customStyle="1" w:styleId="EncabezadoCar">
    <w:name w:val="Encabezado Car"/>
    <w:basedOn w:val="Fuentedeprrafopredeter"/>
    <w:link w:val="Encabezado"/>
    <w:uiPriority w:val="99"/>
    <w:rsid w:val="007F0C88"/>
    <w:rPr>
      <w:rFonts w:ascii="Arial" w:eastAsia="Times New Roman" w:hAnsi="Arial" w:cs="Arial"/>
      <w:b/>
      <w:bCs/>
      <w:sz w:val="24"/>
      <w:szCs w:val="20"/>
      <w:lang w:val="es-MX" w:eastAsia="es-ES"/>
    </w:rPr>
  </w:style>
  <w:style w:type="paragraph" w:styleId="Piedepgina">
    <w:name w:val="footer"/>
    <w:basedOn w:val="Normal"/>
    <w:link w:val="PiedepginaCar"/>
    <w:uiPriority w:val="99"/>
    <w:unhideWhenUsed/>
    <w:rsid w:val="007F0C88"/>
    <w:pPr>
      <w:tabs>
        <w:tab w:val="center" w:pos="4252"/>
        <w:tab w:val="right" w:pos="8504"/>
      </w:tabs>
    </w:pPr>
  </w:style>
  <w:style w:type="character" w:customStyle="1" w:styleId="PiedepginaCar">
    <w:name w:val="Pie de página Car"/>
    <w:basedOn w:val="Fuentedeprrafopredeter"/>
    <w:link w:val="Piedepgina"/>
    <w:uiPriority w:val="99"/>
    <w:rsid w:val="007F0C88"/>
    <w:rPr>
      <w:rFonts w:ascii="Arial" w:eastAsia="Times New Roman" w:hAnsi="Arial" w:cs="Arial"/>
      <w:b/>
      <w:bCs/>
      <w:sz w:val="24"/>
      <w:szCs w:val="20"/>
      <w:lang w:val="es-MX" w:eastAsia="es-ES"/>
    </w:rPr>
  </w:style>
  <w:style w:type="paragraph" w:styleId="Textodeglobo">
    <w:name w:val="Balloon Text"/>
    <w:basedOn w:val="Normal"/>
    <w:link w:val="TextodegloboCar"/>
    <w:uiPriority w:val="99"/>
    <w:semiHidden/>
    <w:unhideWhenUsed/>
    <w:rsid w:val="00CF4B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B17"/>
    <w:rPr>
      <w:rFonts w:ascii="Segoe UI" w:eastAsia="Times New Roman" w:hAnsi="Segoe UI" w:cs="Segoe UI"/>
      <w:b/>
      <w:bCs/>
      <w:sz w:val="18"/>
      <w:szCs w:val="18"/>
      <w:lang w:val="es-MX" w:eastAsia="es-ES"/>
    </w:rPr>
  </w:style>
  <w:style w:type="paragraph" w:customStyle="1" w:styleId="Default">
    <w:name w:val="Default"/>
    <w:rsid w:val="00241DC1"/>
    <w:pPr>
      <w:autoSpaceDE w:val="0"/>
      <w:autoSpaceDN w:val="0"/>
      <w:adjustRightInd w:val="0"/>
      <w:spacing w:after="0" w:line="240" w:lineRule="auto"/>
    </w:pPr>
    <w:rPr>
      <w:rFonts w:ascii="Tahoma" w:hAnsi="Tahoma" w:cs="Tahoma"/>
      <w:color w:val="000000"/>
      <w:sz w:val="24"/>
      <w:szCs w:val="24"/>
      <w:lang w:val="es-MX"/>
    </w:rPr>
  </w:style>
  <w:style w:type="paragraph" w:customStyle="1" w:styleId="Pa8">
    <w:name w:val="Pa8"/>
    <w:basedOn w:val="Default"/>
    <w:next w:val="Default"/>
    <w:uiPriority w:val="99"/>
    <w:rsid w:val="00241DC1"/>
    <w:pPr>
      <w:spacing w:line="1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9521">
      <w:bodyDiv w:val="1"/>
      <w:marLeft w:val="0"/>
      <w:marRight w:val="0"/>
      <w:marTop w:val="0"/>
      <w:marBottom w:val="0"/>
      <w:divBdr>
        <w:top w:val="none" w:sz="0" w:space="0" w:color="auto"/>
        <w:left w:val="none" w:sz="0" w:space="0" w:color="auto"/>
        <w:bottom w:val="none" w:sz="0" w:space="0" w:color="auto"/>
        <w:right w:val="none" w:sz="0" w:space="0" w:color="auto"/>
      </w:divBdr>
    </w:div>
    <w:div w:id="1477061955">
      <w:bodyDiv w:val="1"/>
      <w:marLeft w:val="0"/>
      <w:marRight w:val="0"/>
      <w:marTop w:val="0"/>
      <w:marBottom w:val="0"/>
      <w:divBdr>
        <w:top w:val="none" w:sz="0" w:space="0" w:color="auto"/>
        <w:left w:val="none" w:sz="0" w:space="0" w:color="auto"/>
        <w:bottom w:val="none" w:sz="0" w:space="0" w:color="auto"/>
        <w:right w:val="none" w:sz="0" w:space="0" w:color="auto"/>
      </w:divBdr>
    </w:div>
    <w:div w:id="15165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9B03F-3FFB-4A7E-8ED2-EDAE1AEB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2980</Words>
  <Characters>16394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Lauro Valentin Garcia Saucedo</cp:lastModifiedBy>
  <cp:revision>8</cp:revision>
  <cp:lastPrinted>2018-09-10T17:20:00Z</cp:lastPrinted>
  <dcterms:created xsi:type="dcterms:W3CDTF">2018-09-07T15:57:00Z</dcterms:created>
  <dcterms:modified xsi:type="dcterms:W3CDTF">2018-09-10T17:45:00Z</dcterms:modified>
</cp:coreProperties>
</file>