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10AF" w:rsidRPr="006C56C9" w:rsidRDefault="00EC10AF" w:rsidP="00EC10AF"/>
    <w:p w:rsidR="00EC10AF" w:rsidRPr="002E6293" w:rsidRDefault="00EC10AF" w:rsidP="00EC10AF">
      <w:pPr>
        <w:pStyle w:val="Textoindependiente"/>
        <w:jc w:val="right"/>
        <w:rPr>
          <w:rFonts w:ascii="Arial" w:hAnsi="Arial" w:cs="Arial"/>
          <w:b/>
        </w:rPr>
      </w:pPr>
      <w:r w:rsidRPr="002E6293">
        <w:rPr>
          <w:rFonts w:ascii="Arial" w:hAnsi="Arial" w:cs="Arial"/>
          <w:b/>
        </w:rPr>
        <w:t xml:space="preserve">No. Oficio: </w:t>
      </w:r>
      <w:r w:rsidRPr="002E6293">
        <w:rPr>
          <w:rFonts w:ascii="Arial" w:hAnsi="Arial" w:cs="Arial"/>
          <w:b/>
        </w:rPr>
        <w:fldChar w:fldCharType="begin"/>
      </w:r>
      <w:r w:rsidRPr="002E6293">
        <w:rPr>
          <w:rFonts w:ascii="Arial" w:hAnsi="Arial" w:cs="Arial"/>
          <w:b/>
        </w:rPr>
        <w:instrText xml:space="preserve"> MERGEFIELD "OFICIO" </w:instrText>
      </w:r>
      <w:r w:rsidRPr="002E6293">
        <w:rPr>
          <w:rFonts w:ascii="Arial" w:hAnsi="Arial" w:cs="Arial"/>
          <w:b/>
        </w:rPr>
        <w:fldChar w:fldCharType="end"/>
      </w:r>
      <w:r w:rsidRPr="002E6293">
        <w:rPr>
          <w:rFonts w:ascii="Arial" w:hAnsi="Arial" w:cs="Arial"/>
          <w:b/>
        </w:rPr>
        <w:t>/2015</w:t>
      </w:r>
    </w:p>
    <w:p w:rsidR="00EC10AF" w:rsidRPr="002E6293" w:rsidRDefault="00EC10AF" w:rsidP="00EC10AF">
      <w:pPr>
        <w:pStyle w:val="Textoindependiente"/>
        <w:jc w:val="right"/>
        <w:rPr>
          <w:rFonts w:ascii="Arial" w:hAnsi="Arial" w:cs="Arial"/>
          <w:b/>
        </w:rPr>
      </w:pPr>
      <w:r w:rsidRPr="002E6293">
        <w:rPr>
          <w:rFonts w:ascii="Arial" w:hAnsi="Arial" w:cs="Arial"/>
          <w:b/>
        </w:rPr>
        <w:t xml:space="preserve">Asunto: Convocatoria </w:t>
      </w:r>
    </w:p>
    <w:p w:rsidR="00EC10AF" w:rsidRDefault="00EC10AF" w:rsidP="00EC10AF">
      <w:pPr>
        <w:pStyle w:val="Sinespaciado"/>
        <w:jc w:val="right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 xml:space="preserve">Colotlán, Jalisco a </w:t>
      </w:r>
      <w:r>
        <w:rPr>
          <w:rFonts w:ascii="Arial" w:hAnsi="Arial" w:cs="Arial"/>
          <w:b/>
          <w:sz w:val="24"/>
          <w:szCs w:val="24"/>
        </w:rPr>
        <w:t>29</w:t>
      </w:r>
      <w:r w:rsidRPr="002E6293">
        <w:rPr>
          <w:rFonts w:ascii="Arial" w:hAnsi="Arial" w:cs="Arial"/>
          <w:b/>
          <w:sz w:val="24"/>
          <w:szCs w:val="24"/>
        </w:rPr>
        <w:t xml:space="preserve"> de Diciembre del 2015</w:t>
      </w:r>
    </w:p>
    <w:p w:rsidR="00B605C9" w:rsidRDefault="00B605C9" w:rsidP="00B605C9">
      <w:pPr>
        <w:pStyle w:val="Textoindependiente"/>
        <w:jc w:val="left"/>
        <w:rPr>
          <w:rFonts w:ascii="Arial" w:hAnsi="Arial" w:cs="Arial"/>
          <w:b/>
        </w:rPr>
      </w:pPr>
    </w:p>
    <w:p w:rsidR="00B605C9" w:rsidRDefault="00B605C9" w:rsidP="00B605C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ADMINISTRACIÓN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Administración 2015-2018</w:t>
      </w:r>
      <w:r>
        <w:rPr>
          <w:rFonts w:ascii="Arial" w:hAnsi="Arial" w:cs="Arial"/>
          <w:b/>
        </w:rPr>
        <w:fldChar w:fldCharType="end"/>
      </w:r>
    </w:p>
    <w:p w:rsidR="00B605C9" w:rsidRDefault="00B605C9" w:rsidP="00B605C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CIUDAD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Colotlán, Jal.</w:t>
      </w:r>
      <w:r>
        <w:rPr>
          <w:rFonts w:ascii="Arial" w:hAnsi="Arial" w:cs="Arial"/>
          <w:b/>
        </w:rPr>
        <w:fldChar w:fldCharType="end"/>
      </w:r>
    </w:p>
    <w:p w:rsidR="00B605C9" w:rsidRDefault="00B605C9" w:rsidP="00B605C9">
      <w:pPr>
        <w:pStyle w:val="Textoindependiente"/>
        <w:jc w:val="left"/>
        <w:rPr>
          <w:rFonts w:ascii="Arial" w:hAnsi="Arial" w:cs="Arial"/>
          <w:b/>
        </w:rPr>
      </w:pPr>
      <w:r>
        <w:rPr>
          <w:rFonts w:ascii="Arial" w:hAnsi="Arial" w:cs="Arial"/>
          <w:b/>
        </w:rPr>
        <w:fldChar w:fldCharType="begin"/>
      </w:r>
      <w:r>
        <w:rPr>
          <w:rFonts w:ascii="Arial" w:hAnsi="Arial" w:cs="Arial"/>
          <w:b/>
        </w:rPr>
        <w:instrText xml:space="preserve"> MERGEFIELD P_R_E_S_E_N_T_E_ </w:instrText>
      </w:r>
      <w:r>
        <w:rPr>
          <w:rFonts w:ascii="Arial" w:hAnsi="Arial" w:cs="Arial"/>
          <w:b/>
        </w:rPr>
        <w:fldChar w:fldCharType="separate"/>
      </w:r>
      <w:r w:rsidRPr="000C1F66">
        <w:rPr>
          <w:rFonts w:ascii="Arial" w:hAnsi="Arial" w:cs="Arial"/>
          <w:b/>
          <w:noProof/>
        </w:rPr>
        <w:t>Presente</w:t>
      </w:r>
      <w:r>
        <w:rPr>
          <w:rFonts w:ascii="Arial" w:hAnsi="Arial" w:cs="Arial"/>
          <w:b/>
        </w:rPr>
        <w:fldChar w:fldCharType="end"/>
      </w:r>
    </w:p>
    <w:p w:rsidR="00EC10AF" w:rsidRPr="002E6293" w:rsidRDefault="00EC10AF" w:rsidP="00EC10AF">
      <w:pPr>
        <w:pStyle w:val="Textoindependiente"/>
        <w:jc w:val="left"/>
        <w:rPr>
          <w:rFonts w:ascii="Arial" w:hAnsi="Arial" w:cs="Arial"/>
          <w:b/>
        </w:rPr>
      </w:pPr>
      <w:bookmarkStart w:id="0" w:name="_GoBack"/>
      <w:bookmarkEnd w:id="0"/>
    </w:p>
    <w:p w:rsidR="00EC10AF" w:rsidRPr="002E6293" w:rsidRDefault="00EC10AF" w:rsidP="00EC10AF">
      <w:pPr>
        <w:pStyle w:val="Textoindependiente"/>
        <w:rPr>
          <w:rFonts w:ascii="Arial" w:hAnsi="Arial" w:cs="Arial"/>
        </w:rPr>
      </w:pPr>
      <w:r w:rsidRPr="002E6293">
        <w:rPr>
          <w:rFonts w:ascii="Arial" w:hAnsi="Arial" w:cs="Arial"/>
        </w:rPr>
        <w:t>El suscrito C. Armando Pinedo Martínez</w:t>
      </w:r>
      <w:r w:rsidRPr="002E6293">
        <w:rPr>
          <w:rFonts w:ascii="Arial" w:hAnsi="Arial" w:cs="Arial"/>
          <w:bCs/>
        </w:rPr>
        <w:t xml:space="preserve">, </w:t>
      </w:r>
      <w:r w:rsidRPr="002E6293">
        <w:rPr>
          <w:rFonts w:ascii="Arial" w:hAnsi="Arial" w:cs="Arial"/>
        </w:rPr>
        <w:t xml:space="preserve">Presidente Municipal de Colotlán, Jalisco, a través de este conducto, de la manera más atenta y con fundamento en lo dispuesto por los artículos 1, 29 Fracción I, 30, 31, 32, 34, 47 fracción III,  49 fracciones II y III todos de la Ley del Gobierno y la Administración Pública Municipal del Estado de Jalisco, le </w:t>
      </w:r>
      <w:r w:rsidRPr="002E6293">
        <w:rPr>
          <w:rFonts w:ascii="Arial" w:hAnsi="Arial" w:cs="Arial"/>
          <w:b/>
        </w:rPr>
        <w:t>CONVOCA</w:t>
      </w:r>
      <w:r w:rsidRPr="002E6293">
        <w:rPr>
          <w:rFonts w:ascii="Arial" w:hAnsi="Arial" w:cs="Arial"/>
        </w:rPr>
        <w:t xml:space="preserve"> a Usted para que asista a la </w:t>
      </w:r>
      <w:r>
        <w:rPr>
          <w:rFonts w:ascii="Arial" w:hAnsi="Arial" w:cs="Arial"/>
          <w:b/>
        </w:rPr>
        <w:t>5</w:t>
      </w:r>
      <w:r w:rsidRPr="002E6293">
        <w:rPr>
          <w:rFonts w:ascii="Arial" w:hAnsi="Arial" w:cs="Arial"/>
          <w:b/>
        </w:rPr>
        <w:t xml:space="preserve">ª SESIÓN ORDINARIA </w:t>
      </w:r>
      <w:r w:rsidRPr="002E6293">
        <w:rPr>
          <w:rFonts w:ascii="Arial" w:hAnsi="Arial" w:cs="Arial"/>
        </w:rPr>
        <w:t xml:space="preserve">de este </w:t>
      </w:r>
      <w:r w:rsidRPr="002E6293">
        <w:rPr>
          <w:rFonts w:ascii="Arial" w:hAnsi="Arial" w:cs="Arial"/>
          <w:b/>
        </w:rPr>
        <w:t>H. AYUNTAMIENTO CONSTITUCIONAL</w:t>
      </w:r>
      <w:r w:rsidRPr="002E6293">
        <w:rPr>
          <w:rFonts w:ascii="Arial" w:hAnsi="Arial" w:cs="Arial"/>
        </w:rPr>
        <w:t>; misma que tendrá verificativo el día</w:t>
      </w:r>
      <w:r w:rsidRPr="002E6293">
        <w:rPr>
          <w:rFonts w:ascii="Arial" w:hAnsi="Arial" w:cs="Arial"/>
          <w:bCs/>
        </w:rPr>
        <w:t xml:space="preserve">  </w:t>
      </w:r>
      <w:r>
        <w:rPr>
          <w:rFonts w:ascii="Arial" w:hAnsi="Arial" w:cs="Arial"/>
          <w:b/>
          <w:bCs/>
        </w:rPr>
        <w:t xml:space="preserve">MIERCOLES 30 </w:t>
      </w:r>
      <w:r w:rsidRPr="002E6293">
        <w:rPr>
          <w:rFonts w:ascii="Arial" w:hAnsi="Arial" w:cs="Arial"/>
          <w:b/>
          <w:bCs/>
        </w:rPr>
        <w:t>DE DICIEMBRE DE 2015</w:t>
      </w:r>
      <w:r w:rsidRPr="002E6293">
        <w:rPr>
          <w:rFonts w:ascii="Arial" w:hAnsi="Arial" w:cs="Arial"/>
          <w:b/>
        </w:rPr>
        <w:t>, en punto de las 1</w:t>
      </w:r>
      <w:r>
        <w:rPr>
          <w:rFonts w:ascii="Arial" w:hAnsi="Arial" w:cs="Arial"/>
          <w:b/>
        </w:rPr>
        <w:t>9</w:t>
      </w:r>
      <w:r w:rsidRPr="002E6293">
        <w:rPr>
          <w:rFonts w:ascii="Arial" w:hAnsi="Arial" w:cs="Arial"/>
          <w:b/>
        </w:rPr>
        <w:t>:</w:t>
      </w:r>
      <w:r>
        <w:rPr>
          <w:rFonts w:ascii="Arial" w:hAnsi="Arial" w:cs="Arial"/>
          <w:b/>
        </w:rPr>
        <w:t>00</w:t>
      </w:r>
      <w:r w:rsidRPr="002E6293">
        <w:rPr>
          <w:rFonts w:ascii="Arial" w:hAnsi="Arial" w:cs="Arial"/>
          <w:b/>
        </w:rPr>
        <w:t xml:space="preserve"> horas</w:t>
      </w:r>
      <w:r w:rsidRPr="002E6293">
        <w:rPr>
          <w:rFonts w:ascii="Arial" w:hAnsi="Arial" w:cs="Arial"/>
        </w:rPr>
        <w:t>, en las Instalaciones de la Sala de Cabildo, proponiendo al efecto el siguiente:</w:t>
      </w:r>
    </w:p>
    <w:p w:rsidR="00EC10AF" w:rsidRPr="002E6293" w:rsidRDefault="00EC10AF" w:rsidP="00EC10AF">
      <w:pPr>
        <w:pStyle w:val="Textoindependiente"/>
        <w:rPr>
          <w:rFonts w:ascii="Arial" w:hAnsi="Arial" w:cs="Arial"/>
          <w:b/>
        </w:rPr>
      </w:pPr>
    </w:p>
    <w:p w:rsidR="00EC10AF" w:rsidRPr="002E6293" w:rsidRDefault="00EC10AF" w:rsidP="00EC10AF">
      <w:pPr>
        <w:pStyle w:val="Textoindependiente"/>
        <w:jc w:val="center"/>
        <w:rPr>
          <w:rFonts w:ascii="Arial" w:hAnsi="Arial" w:cs="Arial"/>
        </w:rPr>
      </w:pPr>
      <w:r w:rsidRPr="002E6293">
        <w:rPr>
          <w:rFonts w:ascii="Arial" w:hAnsi="Arial" w:cs="Arial"/>
          <w:b/>
        </w:rPr>
        <w:t>ORDEN DEL DÍA</w:t>
      </w:r>
    </w:p>
    <w:p w:rsidR="00EC10AF" w:rsidRPr="002E6293" w:rsidRDefault="00EC10AF" w:rsidP="00EC10AF">
      <w:pPr>
        <w:pStyle w:val="Textoindependiente"/>
        <w:rPr>
          <w:rFonts w:ascii="Arial" w:hAnsi="Arial" w:cs="Arial"/>
        </w:rPr>
      </w:pPr>
    </w:p>
    <w:p w:rsidR="00EC10AF" w:rsidRPr="002E6293" w:rsidRDefault="00EC10AF" w:rsidP="00EC10AF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Lista de Asistencia y Verificación de Quórum Legal. </w:t>
      </w:r>
    </w:p>
    <w:p w:rsidR="00EC10AF" w:rsidRPr="002E6293" w:rsidRDefault="00EC10AF" w:rsidP="00EC10AF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Instalación Legal de la Sesión. </w:t>
      </w:r>
    </w:p>
    <w:p w:rsidR="00EC10AF" w:rsidRPr="002E6293" w:rsidRDefault="00EC10AF" w:rsidP="00EC10AF">
      <w:pPr>
        <w:pStyle w:val="Default"/>
        <w:numPr>
          <w:ilvl w:val="0"/>
          <w:numId w:val="1"/>
        </w:numPr>
        <w:spacing w:after="20"/>
        <w:jc w:val="both"/>
      </w:pPr>
      <w:r w:rsidRPr="002E6293">
        <w:t xml:space="preserve">Lectura y Aprobación del Orden del Día. </w:t>
      </w:r>
    </w:p>
    <w:p w:rsidR="00EC10AF" w:rsidRPr="002E6293" w:rsidRDefault="00EC10AF" w:rsidP="00EC10AF">
      <w:pPr>
        <w:pStyle w:val="Default"/>
        <w:numPr>
          <w:ilvl w:val="0"/>
          <w:numId w:val="1"/>
        </w:numPr>
        <w:spacing w:after="20"/>
        <w:jc w:val="both"/>
      </w:pPr>
      <w:r w:rsidRPr="002E6293">
        <w:t>Lectura y Aprobación del Acta de la Sesión Ordinaria Anterior.</w:t>
      </w:r>
    </w:p>
    <w:p w:rsidR="00EC10AF" w:rsidRDefault="00993918" w:rsidP="00EC10AF">
      <w:pPr>
        <w:pStyle w:val="Default"/>
        <w:numPr>
          <w:ilvl w:val="0"/>
          <w:numId w:val="1"/>
        </w:numPr>
        <w:spacing w:after="20"/>
        <w:jc w:val="both"/>
      </w:pPr>
      <w:r>
        <w:t>Aprobación y autorización para suscribir convenio de colaboración con la Secretaria de Cultura del Gobierno del Estado de Jalisco, para el pago de Talleres de la Casa de la Cultura.</w:t>
      </w:r>
    </w:p>
    <w:p w:rsidR="00EC10AF" w:rsidRDefault="00EC10AF" w:rsidP="00EC10AF">
      <w:pPr>
        <w:pStyle w:val="Default"/>
        <w:numPr>
          <w:ilvl w:val="0"/>
          <w:numId w:val="1"/>
        </w:numPr>
        <w:spacing w:after="20"/>
        <w:jc w:val="both"/>
      </w:pPr>
      <w:r>
        <w:t xml:space="preserve">Firma de comodato con la Secretaría de Planeación, Administración y Finanzas del Estado </w:t>
      </w:r>
      <w:r w:rsidR="00993918">
        <w:t xml:space="preserve">de Jalisco, </w:t>
      </w:r>
      <w:r>
        <w:t>para la explotación del pozo de agua ubicado en San Pascual.</w:t>
      </w:r>
    </w:p>
    <w:p w:rsidR="001B6549" w:rsidRDefault="001B6549" w:rsidP="00EC10AF">
      <w:pPr>
        <w:pStyle w:val="Default"/>
        <w:numPr>
          <w:ilvl w:val="0"/>
          <w:numId w:val="1"/>
        </w:numPr>
        <w:spacing w:after="20"/>
        <w:jc w:val="both"/>
      </w:pPr>
      <w:r>
        <w:t>Designación del Juez Municipal.</w:t>
      </w:r>
    </w:p>
    <w:p w:rsidR="00EC10AF" w:rsidRPr="002E6293" w:rsidRDefault="00EC10AF" w:rsidP="00EC10AF">
      <w:pPr>
        <w:pStyle w:val="Default"/>
        <w:numPr>
          <w:ilvl w:val="0"/>
          <w:numId w:val="1"/>
        </w:numPr>
        <w:spacing w:after="20"/>
        <w:jc w:val="both"/>
      </w:pPr>
      <w:r w:rsidRPr="002E6293">
        <w:t>Puntos varios.</w:t>
      </w:r>
    </w:p>
    <w:p w:rsidR="00EC10AF" w:rsidRPr="002E6293" w:rsidRDefault="00EC10AF" w:rsidP="00EC10AF">
      <w:pPr>
        <w:jc w:val="both"/>
        <w:rPr>
          <w:rFonts w:ascii="Arial" w:hAnsi="Arial" w:cs="Arial"/>
        </w:rPr>
      </w:pPr>
    </w:p>
    <w:p w:rsidR="00EC10AF" w:rsidRPr="002E6293" w:rsidRDefault="00EC10AF" w:rsidP="00EC10AF">
      <w:pPr>
        <w:jc w:val="both"/>
        <w:rPr>
          <w:rFonts w:ascii="Arial" w:hAnsi="Arial" w:cs="Arial"/>
        </w:rPr>
      </w:pPr>
      <w:r w:rsidRPr="002E6293">
        <w:rPr>
          <w:rFonts w:ascii="Arial" w:hAnsi="Arial" w:cs="Arial"/>
        </w:rPr>
        <w:t xml:space="preserve">Sin más queda la anterior notificación para los efectos legales que tenga lugar en base a las responsabilidades descritas en la Ley de la Administración Pública Municipal del Estado de Jalisco. </w:t>
      </w:r>
    </w:p>
    <w:p w:rsidR="00EC10AF" w:rsidRDefault="00EC10AF" w:rsidP="00EC10AF">
      <w:pPr>
        <w:jc w:val="both"/>
        <w:rPr>
          <w:rFonts w:ascii="Arial" w:hAnsi="Arial" w:cs="Arial"/>
        </w:rPr>
      </w:pPr>
    </w:p>
    <w:p w:rsidR="00993918" w:rsidRDefault="00993918" w:rsidP="00EC10AF">
      <w:pPr>
        <w:jc w:val="both"/>
        <w:rPr>
          <w:rFonts w:ascii="Arial" w:hAnsi="Arial" w:cs="Arial"/>
        </w:rPr>
      </w:pPr>
    </w:p>
    <w:p w:rsidR="00993918" w:rsidRPr="002E6293" w:rsidRDefault="00993918" w:rsidP="00EC10AF">
      <w:pPr>
        <w:jc w:val="both"/>
        <w:rPr>
          <w:rFonts w:ascii="Arial" w:hAnsi="Arial" w:cs="Arial"/>
        </w:rPr>
      </w:pP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Atentamente</w:t>
      </w:r>
      <w:r w:rsidR="00993918">
        <w:rPr>
          <w:rFonts w:ascii="Arial" w:hAnsi="Arial" w:cs="Arial"/>
          <w:b/>
          <w:sz w:val="24"/>
          <w:szCs w:val="24"/>
        </w:rPr>
        <w:t>:</w:t>
      </w:r>
    </w:p>
    <w:p w:rsidR="00EC10AF" w:rsidRPr="00D225C4" w:rsidRDefault="00D225C4" w:rsidP="00EC10AF">
      <w:pPr>
        <w:pStyle w:val="Sinespaciado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“Trabajando Juntos Podemos”</w:t>
      </w: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_____________________________</w:t>
      </w:r>
    </w:p>
    <w:p w:rsidR="00EC10AF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 Alejandro Salvador Gordiano Pinedo</w:t>
      </w: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Secretario General del H. Ayuntamiento.</w:t>
      </w:r>
    </w:p>
    <w:p w:rsidR="00EC10AF" w:rsidRPr="002E6293" w:rsidRDefault="00EC10AF" w:rsidP="00EC10AF">
      <w:pPr>
        <w:pStyle w:val="Sinespaciado"/>
        <w:jc w:val="center"/>
        <w:rPr>
          <w:rFonts w:ascii="Arial" w:hAnsi="Arial" w:cs="Arial"/>
          <w:b/>
          <w:sz w:val="24"/>
          <w:szCs w:val="24"/>
        </w:rPr>
      </w:pPr>
      <w:r w:rsidRPr="002E6293">
        <w:rPr>
          <w:rFonts w:ascii="Arial" w:hAnsi="Arial" w:cs="Arial"/>
          <w:b/>
          <w:sz w:val="24"/>
          <w:szCs w:val="24"/>
        </w:rPr>
        <w:t>Administración 2015-2018</w:t>
      </w:r>
    </w:p>
    <w:p w:rsidR="00EC10AF" w:rsidRPr="002E6293" w:rsidRDefault="00EC10AF" w:rsidP="00EC10AF">
      <w:pPr>
        <w:tabs>
          <w:tab w:val="left" w:pos="3480"/>
        </w:tabs>
      </w:pPr>
      <w:r w:rsidRPr="002E6293">
        <w:tab/>
      </w:r>
    </w:p>
    <w:p w:rsidR="00EC10AF" w:rsidRPr="002E6293" w:rsidRDefault="00EC10AF" w:rsidP="00EC10AF"/>
    <w:sectPr w:rsidR="00EC10AF" w:rsidRPr="002E6293" w:rsidSect="00993918">
      <w:headerReference w:type="default" r:id="rId8"/>
      <w:footerReference w:type="default" r:id="rId9"/>
      <w:pgSz w:w="12240" w:h="20160" w:code="5"/>
      <w:pgMar w:top="1417" w:right="1701" w:bottom="1276" w:left="1701" w:header="357" w:footer="5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01A" w:rsidRDefault="0045401A" w:rsidP="00CB283B">
      <w:r>
        <w:separator/>
      </w:r>
    </w:p>
  </w:endnote>
  <w:endnote w:type="continuationSeparator" w:id="0">
    <w:p w:rsidR="0045401A" w:rsidRDefault="0045401A" w:rsidP="00CB2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F4" w:rsidRPr="00E40F1C" w:rsidRDefault="002B65F4" w:rsidP="00993918">
    <w:pPr>
      <w:pStyle w:val="Piedepgina"/>
      <w:rPr>
        <w:lang w:val="es-MX"/>
      </w:rPr>
    </w:pPr>
    <w:r>
      <w:rPr>
        <w:noProof/>
        <w:lang w:val="es-MX" w:eastAsia="es-MX"/>
      </w:rPr>
      <w:drawing>
        <wp:anchor distT="0" distB="0" distL="114300" distR="114300" simplePos="0" relativeHeight="251658240" behindDoc="1" locked="0" layoutInCell="1" allowOverlap="1" wp14:anchorId="213D2ED0" wp14:editId="4339988F">
          <wp:simplePos x="0" y="0"/>
          <wp:positionH relativeFrom="column">
            <wp:posOffset>-1026795</wp:posOffset>
          </wp:positionH>
          <wp:positionV relativeFrom="paragraph">
            <wp:posOffset>-1050925</wp:posOffset>
          </wp:positionV>
          <wp:extent cx="7734300" cy="1165860"/>
          <wp:effectExtent l="0" t="0" r="0" b="0"/>
          <wp:wrapNone/>
          <wp:docPr id="1" name="Imagen 1" descr="Descripción: C:\Users\ALEJANDRO\Pictures\hoja menbretada 2015 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Descripción: C:\Users\ALEJANDRO\Pictures\hoja menbretada 2015 20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070"/>
                  <a:stretch>
                    <a:fillRect/>
                  </a:stretch>
                </pic:blipFill>
                <pic:spPr bwMode="auto">
                  <a:xfrm>
                    <a:off x="0" y="0"/>
                    <a:ext cx="7734300" cy="1165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2B65F4" w:rsidRDefault="002B65F4" w:rsidP="00993918">
    <w:pPr>
      <w:pStyle w:val="Piedepgina"/>
      <w:tabs>
        <w:tab w:val="left" w:pos="2459"/>
        <w:tab w:val="center" w:pos="5102"/>
      </w:tabs>
      <w:spacing w:line="180" w:lineRule="atLeast"/>
      <w:ind w:left="-1134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01A" w:rsidRDefault="0045401A" w:rsidP="00CB283B">
      <w:r>
        <w:separator/>
      </w:r>
    </w:p>
  </w:footnote>
  <w:footnote w:type="continuationSeparator" w:id="0">
    <w:p w:rsidR="0045401A" w:rsidRDefault="0045401A" w:rsidP="00CB28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65F4" w:rsidRPr="002C24E1" w:rsidRDefault="002B65F4" w:rsidP="00993918">
    <w:pPr>
      <w:pStyle w:val="Encabezado"/>
      <w:ind w:firstLine="851"/>
      <w:rPr>
        <w:rFonts w:ascii="Cambria" w:hAnsi="Cambria"/>
        <w:b/>
        <w:bCs/>
        <w:color w:val="365F91"/>
        <w:sz w:val="28"/>
        <w:szCs w:val="28"/>
      </w:rPr>
    </w:pPr>
    <w:r>
      <w:rPr>
        <w:noProof/>
        <w:lang w:val="es-MX" w:eastAsia="es-MX"/>
      </w:rPr>
      <w:drawing>
        <wp:inline distT="0" distB="0" distL="0" distR="0" wp14:anchorId="72C2F67D" wp14:editId="3C771F28">
          <wp:extent cx="3406140" cy="1043940"/>
          <wp:effectExtent l="0" t="0" r="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06140" cy="10439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B65F4" w:rsidRDefault="002B65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6707FF"/>
    <w:multiLevelType w:val="hybridMultilevel"/>
    <w:tmpl w:val="C05E6B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10AF"/>
    <w:rsid w:val="001B6549"/>
    <w:rsid w:val="002B65F4"/>
    <w:rsid w:val="0045401A"/>
    <w:rsid w:val="005226A2"/>
    <w:rsid w:val="007D5BF8"/>
    <w:rsid w:val="008D4164"/>
    <w:rsid w:val="00993918"/>
    <w:rsid w:val="00A56436"/>
    <w:rsid w:val="00B605C9"/>
    <w:rsid w:val="00CB283B"/>
    <w:rsid w:val="00D225C4"/>
    <w:rsid w:val="00EC10AF"/>
    <w:rsid w:val="00FE1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0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C10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0A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C10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C10A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10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0A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EC10AF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C10A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EC10A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EC10AF"/>
    <w:pPr>
      <w:spacing w:after="0" w:line="240" w:lineRule="auto"/>
    </w:pPr>
    <w:rPr>
      <w:rFonts w:eastAsiaTheme="minorEastAsia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10A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EC10A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C10A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rsid w:val="00EC10A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C10A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10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10AF"/>
    <w:rPr>
      <w:rFonts w:ascii="Tahoma" w:eastAsia="Times New Roman" w:hAnsi="Tahoma" w:cs="Tahoma"/>
      <w:sz w:val="16"/>
      <w:szCs w:val="16"/>
      <w:lang w:val="es-ES" w:eastAsia="es-ES"/>
    </w:rPr>
  </w:style>
  <w:style w:type="paragraph" w:styleId="Textoindependiente">
    <w:name w:val="Body Text"/>
    <w:basedOn w:val="Normal"/>
    <w:link w:val="TextoindependienteCar"/>
    <w:semiHidden/>
    <w:rsid w:val="00EC10AF"/>
    <w:pPr>
      <w:jc w:val="both"/>
    </w:pPr>
    <w:rPr>
      <w:lang w:val="es-MX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EC10A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fault">
    <w:name w:val="Default"/>
    <w:rsid w:val="00EC10AF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s-MX"/>
    </w:rPr>
  </w:style>
  <w:style w:type="paragraph" w:styleId="Sinespaciado">
    <w:name w:val="No Spacing"/>
    <w:uiPriority w:val="1"/>
    <w:qFormat/>
    <w:rsid w:val="00EC10AF"/>
    <w:pPr>
      <w:spacing w:after="0" w:line="240" w:lineRule="auto"/>
    </w:pPr>
    <w:rPr>
      <w:rFonts w:eastAsiaTheme="minorEastAsia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1</Pages>
  <Words>284</Words>
  <Characters>1567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Alejandro Castañeda</cp:lastModifiedBy>
  <cp:revision>2</cp:revision>
  <cp:lastPrinted>2015-12-29T18:21:00Z</cp:lastPrinted>
  <dcterms:created xsi:type="dcterms:W3CDTF">2015-12-29T16:22:00Z</dcterms:created>
  <dcterms:modified xsi:type="dcterms:W3CDTF">2016-03-17T19:00:00Z</dcterms:modified>
</cp:coreProperties>
</file>